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Liberation Serif" w:eastAsia="Calibri" w:hAnsi="Liberation Serif"/>
          <w:b w:val="0"/>
          <w:bCs w:val="0"/>
          <w:sz w:val="24"/>
          <w:szCs w:val="24"/>
        </w:rPr>
        <w:id w:val="-1155523930"/>
        <w:docPartObj>
          <w:docPartGallery w:val="Table of Contents"/>
          <w:docPartUnique/>
        </w:docPartObj>
      </w:sdtPr>
      <w:sdtContent>
        <w:p w:rsidR="007D744D" w:rsidRDefault="00A60449">
          <w:pPr>
            <w:pStyle w:val="Encabezadodelista"/>
            <w:rPr>
              <w:rFonts w:hint="eastAsia"/>
            </w:rPr>
          </w:pPr>
          <w:proofErr w:type="spellStart"/>
          <w:r>
            <w:t>Sumario</w:t>
          </w:r>
          <w:proofErr w:type="spellEnd"/>
        </w:p>
        <w:p w:rsidR="003A581A" w:rsidRDefault="003A581A">
          <w:pPr>
            <w:pStyle w:val="TDC1"/>
            <w:rPr>
              <w:rFonts w:asciiTheme="minorHAnsi" w:eastAsiaTheme="minorEastAsia" w:hAnsiTheme="minorHAnsi" w:cstheme="minorBidi"/>
              <w:noProof/>
              <w:sz w:val="22"/>
              <w:szCs w:val="22"/>
              <w:lang w:val="es-ES" w:eastAsia="es-ES"/>
            </w:rPr>
          </w:pPr>
          <w:r>
            <w:fldChar w:fldCharType="begin"/>
          </w:r>
          <w:r>
            <w:instrText xml:space="preserve"> TOC \o \h \z \u </w:instrText>
          </w:r>
          <w:r>
            <w:fldChar w:fldCharType="separate"/>
          </w:r>
          <w:hyperlink w:anchor="_Toc109327155" w:history="1">
            <w:r w:rsidRPr="00DA6929">
              <w:rPr>
                <w:rStyle w:val="Hipervnculo"/>
                <w:rFonts w:ascii="Arial" w:eastAsia="Arial" w:hAnsi="Arial"/>
                <w:noProof/>
                <w:lang w:val="es-ES"/>
              </w:rPr>
              <w:t>La guía de inicio de Hable One (para IOS)</w:t>
            </w:r>
            <w:r>
              <w:rPr>
                <w:noProof/>
                <w:webHidden/>
              </w:rPr>
              <w:tab/>
            </w:r>
            <w:r>
              <w:rPr>
                <w:noProof/>
                <w:webHidden/>
              </w:rPr>
              <w:fldChar w:fldCharType="begin"/>
            </w:r>
            <w:r>
              <w:rPr>
                <w:noProof/>
                <w:webHidden/>
              </w:rPr>
              <w:instrText xml:space="preserve"> PAGEREF _Toc109327155 \h </w:instrText>
            </w:r>
            <w:r>
              <w:rPr>
                <w:noProof/>
                <w:webHidden/>
              </w:rPr>
            </w:r>
            <w:r>
              <w:rPr>
                <w:noProof/>
                <w:webHidden/>
              </w:rPr>
              <w:fldChar w:fldCharType="separate"/>
            </w:r>
            <w:r>
              <w:rPr>
                <w:noProof/>
                <w:webHidden/>
              </w:rPr>
              <w:t>2</w:t>
            </w:r>
            <w:r>
              <w:rPr>
                <w:noProof/>
                <w:webHidden/>
              </w:rPr>
              <w:fldChar w:fldCharType="end"/>
            </w:r>
          </w:hyperlink>
        </w:p>
        <w:p w:rsidR="003A581A" w:rsidRDefault="00C83CA6">
          <w:pPr>
            <w:pStyle w:val="TDC1"/>
            <w:rPr>
              <w:rFonts w:asciiTheme="minorHAnsi" w:eastAsiaTheme="minorEastAsia" w:hAnsiTheme="minorHAnsi" w:cstheme="minorBidi"/>
              <w:noProof/>
              <w:sz w:val="22"/>
              <w:szCs w:val="22"/>
              <w:lang w:val="es-ES" w:eastAsia="es-ES"/>
            </w:rPr>
          </w:pPr>
          <w:hyperlink w:anchor="_Toc109327156" w:history="1">
            <w:r w:rsidR="003A581A" w:rsidRPr="00DA6929">
              <w:rPr>
                <w:rStyle w:val="Hipervnculo"/>
                <w:rFonts w:ascii="Arial" w:eastAsia="Arial" w:hAnsi="Arial"/>
                <w:noProof/>
                <w:lang w:val="es-ES"/>
              </w:rPr>
              <w:t>1. Primera puesta en marcha</w:t>
            </w:r>
            <w:r w:rsidR="003A581A">
              <w:rPr>
                <w:noProof/>
                <w:webHidden/>
              </w:rPr>
              <w:tab/>
            </w:r>
            <w:r w:rsidR="003A581A">
              <w:rPr>
                <w:noProof/>
                <w:webHidden/>
              </w:rPr>
              <w:fldChar w:fldCharType="begin"/>
            </w:r>
            <w:r w:rsidR="003A581A">
              <w:rPr>
                <w:noProof/>
                <w:webHidden/>
              </w:rPr>
              <w:instrText xml:space="preserve"> PAGEREF _Toc109327156 \h </w:instrText>
            </w:r>
            <w:r w:rsidR="003A581A">
              <w:rPr>
                <w:noProof/>
                <w:webHidden/>
              </w:rPr>
            </w:r>
            <w:r w:rsidR="003A581A">
              <w:rPr>
                <w:noProof/>
                <w:webHidden/>
              </w:rPr>
              <w:fldChar w:fldCharType="separate"/>
            </w:r>
            <w:r w:rsidR="003A581A">
              <w:rPr>
                <w:noProof/>
                <w:webHidden/>
              </w:rPr>
              <w:t>4</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57" w:history="1">
            <w:r w:rsidR="003A581A" w:rsidRPr="00DA6929">
              <w:rPr>
                <w:rStyle w:val="Hipervnculo"/>
                <w:rFonts w:ascii="Arial" w:eastAsia="Arial" w:hAnsi="Arial"/>
                <w:noProof/>
                <w:lang w:val="es-ES"/>
              </w:rPr>
              <w:t>1.1. Qué hay en la caja</w:t>
            </w:r>
            <w:r w:rsidR="003A581A">
              <w:rPr>
                <w:noProof/>
                <w:webHidden/>
              </w:rPr>
              <w:tab/>
            </w:r>
            <w:r w:rsidR="003A581A">
              <w:rPr>
                <w:noProof/>
                <w:webHidden/>
              </w:rPr>
              <w:fldChar w:fldCharType="begin"/>
            </w:r>
            <w:r w:rsidR="003A581A">
              <w:rPr>
                <w:noProof/>
                <w:webHidden/>
              </w:rPr>
              <w:instrText xml:space="preserve"> PAGEREF _Toc109327157 \h </w:instrText>
            </w:r>
            <w:r w:rsidR="003A581A">
              <w:rPr>
                <w:noProof/>
                <w:webHidden/>
              </w:rPr>
            </w:r>
            <w:r w:rsidR="003A581A">
              <w:rPr>
                <w:noProof/>
                <w:webHidden/>
              </w:rPr>
              <w:fldChar w:fldCharType="separate"/>
            </w:r>
            <w:r w:rsidR="003A581A">
              <w:rPr>
                <w:noProof/>
                <w:webHidden/>
              </w:rPr>
              <w:t>4</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58" w:history="1">
            <w:r w:rsidR="003A581A" w:rsidRPr="00DA6929">
              <w:rPr>
                <w:rStyle w:val="Hipervnculo"/>
                <w:rFonts w:ascii="Arial" w:eastAsia="Arial" w:hAnsi="Arial"/>
                <w:noProof/>
                <w:lang w:val="es-ES"/>
              </w:rPr>
              <w:t>1.2. Descripción del Hable One y forma de sujetarlo para trabajar con él.</w:t>
            </w:r>
            <w:r w:rsidR="003A581A">
              <w:rPr>
                <w:noProof/>
                <w:webHidden/>
              </w:rPr>
              <w:tab/>
            </w:r>
            <w:r w:rsidR="003A581A">
              <w:rPr>
                <w:noProof/>
                <w:webHidden/>
              </w:rPr>
              <w:fldChar w:fldCharType="begin"/>
            </w:r>
            <w:r w:rsidR="003A581A">
              <w:rPr>
                <w:noProof/>
                <w:webHidden/>
              </w:rPr>
              <w:instrText xml:space="preserve"> PAGEREF _Toc109327158 \h </w:instrText>
            </w:r>
            <w:r w:rsidR="003A581A">
              <w:rPr>
                <w:noProof/>
                <w:webHidden/>
              </w:rPr>
            </w:r>
            <w:r w:rsidR="003A581A">
              <w:rPr>
                <w:noProof/>
                <w:webHidden/>
              </w:rPr>
              <w:fldChar w:fldCharType="separate"/>
            </w:r>
            <w:r w:rsidR="003A581A">
              <w:rPr>
                <w:noProof/>
                <w:webHidden/>
              </w:rPr>
              <w:t>4</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59" w:history="1">
            <w:r w:rsidR="003A581A" w:rsidRPr="00DA6929">
              <w:rPr>
                <w:rStyle w:val="Hipervnculo"/>
                <w:rFonts w:ascii="Arial" w:eastAsia="Arial" w:hAnsi="Arial"/>
                <w:noProof/>
                <w:lang w:val="es-ES"/>
              </w:rPr>
              <w:t>1.3. La primera vez que se conecta el Hable al teléfono</w:t>
            </w:r>
            <w:r w:rsidR="003A581A">
              <w:rPr>
                <w:noProof/>
                <w:webHidden/>
              </w:rPr>
              <w:tab/>
            </w:r>
            <w:r w:rsidR="003A581A">
              <w:rPr>
                <w:noProof/>
                <w:webHidden/>
              </w:rPr>
              <w:fldChar w:fldCharType="begin"/>
            </w:r>
            <w:r w:rsidR="003A581A">
              <w:rPr>
                <w:noProof/>
                <w:webHidden/>
              </w:rPr>
              <w:instrText xml:space="preserve"> PAGEREF _Toc109327159 \h </w:instrText>
            </w:r>
            <w:r w:rsidR="003A581A">
              <w:rPr>
                <w:noProof/>
                <w:webHidden/>
              </w:rPr>
            </w:r>
            <w:r w:rsidR="003A581A">
              <w:rPr>
                <w:noProof/>
                <w:webHidden/>
              </w:rPr>
              <w:fldChar w:fldCharType="separate"/>
            </w:r>
            <w:r w:rsidR="003A581A">
              <w:rPr>
                <w:noProof/>
                <w:webHidden/>
              </w:rPr>
              <w:t>6</w:t>
            </w:r>
            <w:r w:rsidR="003A581A">
              <w:rPr>
                <w:noProof/>
                <w:webHidden/>
              </w:rPr>
              <w:fldChar w:fldCharType="end"/>
            </w:r>
          </w:hyperlink>
        </w:p>
        <w:p w:rsidR="003A581A" w:rsidRDefault="00C83CA6">
          <w:pPr>
            <w:pStyle w:val="TDC3"/>
            <w:rPr>
              <w:rFonts w:asciiTheme="minorHAnsi" w:eastAsiaTheme="minorEastAsia" w:hAnsiTheme="minorHAnsi" w:cstheme="minorBidi"/>
              <w:noProof/>
              <w:sz w:val="22"/>
              <w:szCs w:val="22"/>
              <w:lang w:val="es-ES" w:eastAsia="es-ES"/>
            </w:rPr>
          </w:pPr>
          <w:hyperlink w:anchor="_Toc109327160" w:history="1">
            <w:r w:rsidR="003A581A" w:rsidRPr="00DA6929">
              <w:rPr>
                <w:rStyle w:val="Hipervnculo"/>
                <w:rFonts w:ascii="Arial" w:eastAsia="Arial" w:hAnsi="Arial"/>
                <w:noProof/>
                <w:lang w:val="es-ES"/>
              </w:rPr>
              <w:t>Carga del Hable One</w:t>
            </w:r>
            <w:r w:rsidR="003A581A">
              <w:rPr>
                <w:noProof/>
                <w:webHidden/>
              </w:rPr>
              <w:tab/>
            </w:r>
            <w:r w:rsidR="003A581A">
              <w:rPr>
                <w:noProof/>
                <w:webHidden/>
              </w:rPr>
              <w:fldChar w:fldCharType="begin"/>
            </w:r>
            <w:r w:rsidR="003A581A">
              <w:rPr>
                <w:noProof/>
                <w:webHidden/>
              </w:rPr>
              <w:instrText xml:space="preserve"> PAGEREF _Toc109327160 \h </w:instrText>
            </w:r>
            <w:r w:rsidR="003A581A">
              <w:rPr>
                <w:noProof/>
                <w:webHidden/>
              </w:rPr>
            </w:r>
            <w:r w:rsidR="003A581A">
              <w:rPr>
                <w:noProof/>
                <w:webHidden/>
              </w:rPr>
              <w:fldChar w:fldCharType="separate"/>
            </w:r>
            <w:r w:rsidR="003A581A">
              <w:rPr>
                <w:noProof/>
                <w:webHidden/>
              </w:rPr>
              <w:t>7</w:t>
            </w:r>
            <w:r w:rsidR="003A581A">
              <w:rPr>
                <w:noProof/>
                <w:webHidden/>
              </w:rPr>
              <w:fldChar w:fldCharType="end"/>
            </w:r>
          </w:hyperlink>
        </w:p>
        <w:p w:rsidR="003A581A" w:rsidRDefault="00C83CA6">
          <w:pPr>
            <w:pStyle w:val="TDC3"/>
            <w:rPr>
              <w:rFonts w:asciiTheme="minorHAnsi" w:eastAsiaTheme="minorEastAsia" w:hAnsiTheme="minorHAnsi" w:cstheme="minorBidi"/>
              <w:noProof/>
              <w:sz w:val="22"/>
              <w:szCs w:val="22"/>
              <w:lang w:val="es-ES" w:eastAsia="es-ES"/>
            </w:rPr>
          </w:pPr>
          <w:hyperlink w:anchor="_Toc109327161" w:history="1">
            <w:r w:rsidR="003A581A" w:rsidRPr="00DA6929">
              <w:rPr>
                <w:rStyle w:val="Hipervnculo"/>
                <w:rFonts w:ascii="Arial" w:eastAsia="Arial" w:hAnsi="Arial"/>
                <w:noProof/>
                <w:lang w:val="es-ES"/>
              </w:rPr>
              <w:t>Bluetooth</w:t>
            </w:r>
            <w:r w:rsidR="003A581A">
              <w:rPr>
                <w:noProof/>
                <w:webHidden/>
              </w:rPr>
              <w:tab/>
            </w:r>
            <w:r w:rsidR="003A581A">
              <w:rPr>
                <w:noProof/>
                <w:webHidden/>
              </w:rPr>
              <w:fldChar w:fldCharType="begin"/>
            </w:r>
            <w:r w:rsidR="003A581A">
              <w:rPr>
                <w:noProof/>
                <w:webHidden/>
              </w:rPr>
              <w:instrText xml:space="preserve"> PAGEREF _Toc109327161 \h </w:instrText>
            </w:r>
            <w:r w:rsidR="003A581A">
              <w:rPr>
                <w:noProof/>
                <w:webHidden/>
              </w:rPr>
            </w:r>
            <w:r w:rsidR="003A581A">
              <w:rPr>
                <w:noProof/>
                <w:webHidden/>
              </w:rPr>
              <w:fldChar w:fldCharType="separate"/>
            </w:r>
            <w:r w:rsidR="003A581A">
              <w:rPr>
                <w:noProof/>
                <w:webHidden/>
              </w:rPr>
              <w:t>7</w:t>
            </w:r>
            <w:r w:rsidR="003A581A">
              <w:rPr>
                <w:noProof/>
                <w:webHidden/>
              </w:rPr>
              <w:fldChar w:fldCharType="end"/>
            </w:r>
          </w:hyperlink>
        </w:p>
        <w:p w:rsidR="003A581A" w:rsidRDefault="00C83CA6">
          <w:pPr>
            <w:pStyle w:val="TDC3"/>
            <w:rPr>
              <w:rFonts w:asciiTheme="minorHAnsi" w:eastAsiaTheme="minorEastAsia" w:hAnsiTheme="minorHAnsi" w:cstheme="minorBidi"/>
              <w:noProof/>
              <w:sz w:val="22"/>
              <w:szCs w:val="22"/>
              <w:lang w:val="es-ES" w:eastAsia="es-ES"/>
            </w:rPr>
          </w:pPr>
          <w:hyperlink w:anchor="_Toc109327162" w:history="1">
            <w:r w:rsidR="003A581A" w:rsidRPr="00DA6929">
              <w:rPr>
                <w:rStyle w:val="Hipervnculo"/>
                <w:rFonts w:ascii="Arial" w:eastAsia="Arial" w:hAnsi="Arial"/>
                <w:noProof/>
                <w:lang w:val="es-ES"/>
              </w:rPr>
              <w:t>Configurando el sistema operativo correcto en el Hable one</w:t>
            </w:r>
            <w:r w:rsidR="003A581A">
              <w:rPr>
                <w:noProof/>
                <w:webHidden/>
              </w:rPr>
              <w:tab/>
            </w:r>
            <w:r w:rsidR="003A581A">
              <w:rPr>
                <w:noProof/>
                <w:webHidden/>
              </w:rPr>
              <w:fldChar w:fldCharType="begin"/>
            </w:r>
            <w:r w:rsidR="003A581A">
              <w:rPr>
                <w:noProof/>
                <w:webHidden/>
              </w:rPr>
              <w:instrText xml:space="preserve"> PAGEREF _Toc109327162 \h </w:instrText>
            </w:r>
            <w:r w:rsidR="003A581A">
              <w:rPr>
                <w:noProof/>
                <w:webHidden/>
              </w:rPr>
            </w:r>
            <w:r w:rsidR="003A581A">
              <w:rPr>
                <w:noProof/>
                <w:webHidden/>
              </w:rPr>
              <w:fldChar w:fldCharType="separate"/>
            </w:r>
            <w:r w:rsidR="003A581A">
              <w:rPr>
                <w:noProof/>
                <w:webHidden/>
              </w:rPr>
              <w:t>7</w:t>
            </w:r>
            <w:r w:rsidR="003A581A">
              <w:rPr>
                <w:noProof/>
                <w:webHidden/>
              </w:rPr>
              <w:fldChar w:fldCharType="end"/>
            </w:r>
          </w:hyperlink>
        </w:p>
        <w:p w:rsidR="003A581A" w:rsidRDefault="00C83CA6">
          <w:pPr>
            <w:pStyle w:val="TDC3"/>
            <w:rPr>
              <w:rFonts w:asciiTheme="minorHAnsi" w:eastAsiaTheme="minorEastAsia" w:hAnsiTheme="minorHAnsi" w:cstheme="minorBidi"/>
              <w:noProof/>
              <w:sz w:val="22"/>
              <w:szCs w:val="22"/>
              <w:lang w:val="es-ES" w:eastAsia="es-ES"/>
            </w:rPr>
          </w:pPr>
          <w:hyperlink w:anchor="_Toc109327163" w:history="1">
            <w:r w:rsidR="003A581A" w:rsidRPr="00DA6929">
              <w:rPr>
                <w:rStyle w:val="Hipervnculo"/>
                <w:rFonts w:ascii="Arial" w:eastAsia="Arial" w:hAnsi="Arial"/>
                <w:noProof/>
                <w:lang w:val="es-ES"/>
              </w:rPr>
              <w:t>Idioma</w:t>
            </w:r>
            <w:r w:rsidR="003A581A">
              <w:rPr>
                <w:noProof/>
                <w:webHidden/>
              </w:rPr>
              <w:tab/>
            </w:r>
            <w:r w:rsidR="003A581A">
              <w:rPr>
                <w:noProof/>
                <w:webHidden/>
              </w:rPr>
              <w:fldChar w:fldCharType="begin"/>
            </w:r>
            <w:r w:rsidR="003A581A">
              <w:rPr>
                <w:noProof/>
                <w:webHidden/>
              </w:rPr>
              <w:instrText xml:space="preserve"> PAGEREF _Toc109327163 \h </w:instrText>
            </w:r>
            <w:r w:rsidR="003A581A">
              <w:rPr>
                <w:noProof/>
                <w:webHidden/>
              </w:rPr>
            </w:r>
            <w:r w:rsidR="003A581A">
              <w:rPr>
                <w:noProof/>
                <w:webHidden/>
              </w:rPr>
              <w:fldChar w:fldCharType="separate"/>
            </w:r>
            <w:r w:rsidR="003A581A">
              <w:rPr>
                <w:noProof/>
                <w:webHidden/>
              </w:rPr>
              <w:t>8</w:t>
            </w:r>
            <w:r w:rsidR="003A581A">
              <w:rPr>
                <w:noProof/>
                <w:webHidden/>
              </w:rPr>
              <w:fldChar w:fldCharType="end"/>
            </w:r>
          </w:hyperlink>
        </w:p>
        <w:p w:rsidR="003A581A" w:rsidRDefault="00C83CA6">
          <w:pPr>
            <w:pStyle w:val="TDC1"/>
            <w:rPr>
              <w:rFonts w:asciiTheme="minorHAnsi" w:eastAsiaTheme="minorEastAsia" w:hAnsiTheme="minorHAnsi" w:cstheme="minorBidi"/>
              <w:noProof/>
              <w:sz w:val="22"/>
              <w:szCs w:val="22"/>
              <w:lang w:val="es-ES" w:eastAsia="es-ES"/>
            </w:rPr>
          </w:pPr>
          <w:hyperlink w:anchor="_Toc109327164" w:history="1">
            <w:r w:rsidR="003A581A" w:rsidRPr="00DA6929">
              <w:rPr>
                <w:rStyle w:val="Hipervnculo"/>
                <w:rFonts w:ascii="Arial" w:eastAsia="Arial" w:hAnsi="Arial"/>
                <w:noProof/>
                <w:lang w:val="es-ES"/>
              </w:rPr>
              <w:t>2. Manejo del teléfono</w:t>
            </w:r>
            <w:r w:rsidR="003A581A">
              <w:rPr>
                <w:noProof/>
                <w:webHidden/>
              </w:rPr>
              <w:tab/>
            </w:r>
            <w:r w:rsidR="003A581A">
              <w:rPr>
                <w:noProof/>
                <w:webHidden/>
              </w:rPr>
              <w:fldChar w:fldCharType="begin"/>
            </w:r>
            <w:r w:rsidR="003A581A">
              <w:rPr>
                <w:noProof/>
                <w:webHidden/>
              </w:rPr>
              <w:instrText xml:space="preserve"> PAGEREF _Toc109327164 \h </w:instrText>
            </w:r>
            <w:r w:rsidR="003A581A">
              <w:rPr>
                <w:noProof/>
                <w:webHidden/>
              </w:rPr>
            </w:r>
            <w:r w:rsidR="003A581A">
              <w:rPr>
                <w:noProof/>
                <w:webHidden/>
              </w:rPr>
              <w:fldChar w:fldCharType="separate"/>
            </w:r>
            <w:r w:rsidR="003A581A">
              <w:rPr>
                <w:noProof/>
                <w:webHidden/>
              </w:rPr>
              <w:t>9</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65" w:history="1">
            <w:r w:rsidR="003A581A" w:rsidRPr="00DA6929">
              <w:rPr>
                <w:rStyle w:val="Hipervnculo"/>
                <w:rFonts w:ascii="Arial" w:eastAsia="Arial" w:hAnsi="Arial"/>
                <w:noProof/>
                <w:lang w:val="es-ES"/>
              </w:rPr>
              <w:t>2.1. Ir al ítem siguiente.</w:t>
            </w:r>
            <w:r w:rsidR="003A581A">
              <w:rPr>
                <w:noProof/>
                <w:webHidden/>
              </w:rPr>
              <w:tab/>
            </w:r>
            <w:r w:rsidR="003A581A">
              <w:rPr>
                <w:noProof/>
                <w:webHidden/>
              </w:rPr>
              <w:fldChar w:fldCharType="begin"/>
            </w:r>
            <w:r w:rsidR="003A581A">
              <w:rPr>
                <w:noProof/>
                <w:webHidden/>
              </w:rPr>
              <w:instrText xml:space="preserve"> PAGEREF _Toc109327165 \h </w:instrText>
            </w:r>
            <w:r w:rsidR="003A581A">
              <w:rPr>
                <w:noProof/>
                <w:webHidden/>
              </w:rPr>
            </w:r>
            <w:r w:rsidR="003A581A">
              <w:rPr>
                <w:noProof/>
                <w:webHidden/>
              </w:rPr>
              <w:fldChar w:fldCharType="separate"/>
            </w:r>
            <w:r w:rsidR="003A581A">
              <w:rPr>
                <w:noProof/>
                <w:webHidden/>
              </w:rPr>
              <w:t>9</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66" w:history="1">
            <w:r w:rsidR="003A581A" w:rsidRPr="00DA6929">
              <w:rPr>
                <w:rStyle w:val="Hipervnculo"/>
                <w:rFonts w:ascii="Arial" w:eastAsia="Arial" w:hAnsi="Arial"/>
                <w:noProof/>
                <w:lang w:val="es-ES"/>
              </w:rPr>
              <w:t>2.2. Ir al ítem anterior</w:t>
            </w:r>
            <w:r w:rsidR="003A581A">
              <w:rPr>
                <w:noProof/>
                <w:webHidden/>
              </w:rPr>
              <w:tab/>
            </w:r>
            <w:r w:rsidR="003A581A">
              <w:rPr>
                <w:noProof/>
                <w:webHidden/>
              </w:rPr>
              <w:fldChar w:fldCharType="begin"/>
            </w:r>
            <w:r w:rsidR="003A581A">
              <w:rPr>
                <w:noProof/>
                <w:webHidden/>
              </w:rPr>
              <w:instrText xml:space="preserve"> PAGEREF _Toc109327166 \h </w:instrText>
            </w:r>
            <w:r w:rsidR="003A581A">
              <w:rPr>
                <w:noProof/>
                <w:webHidden/>
              </w:rPr>
            </w:r>
            <w:r w:rsidR="003A581A">
              <w:rPr>
                <w:noProof/>
                <w:webHidden/>
              </w:rPr>
              <w:fldChar w:fldCharType="separate"/>
            </w:r>
            <w:r w:rsidR="003A581A">
              <w:rPr>
                <w:noProof/>
                <w:webHidden/>
              </w:rPr>
              <w:t>9</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67" w:history="1">
            <w:r w:rsidR="003A581A" w:rsidRPr="00DA6929">
              <w:rPr>
                <w:rStyle w:val="Hipervnculo"/>
                <w:rFonts w:ascii="Arial" w:eastAsia="Arial" w:hAnsi="Arial"/>
                <w:noProof/>
                <w:lang w:val="es-ES"/>
              </w:rPr>
              <w:t>2.3. Active un ítem</w:t>
            </w:r>
            <w:r w:rsidR="003A581A">
              <w:rPr>
                <w:noProof/>
                <w:webHidden/>
              </w:rPr>
              <w:tab/>
            </w:r>
            <w:r w:rsidR="003A581A">
              <w:rPr>
                <w:noProof/>
                <w:webHidden/>
              </w:rPr>
              <w:fldChar w:fldCharType="begin"/>
            </w:r>
            <w:r w:rsidR="003A581A">
              <w:rPr>
                <w:noProof/>
                <w:webHidden/>
              </w:rPr>
              <w:instrText xml:space="preserve"> PAGEREF _Toc109327167 \h </w:instrText>
            </w:r>
            <w:r w:rsidR="003A581A">
              <w:rPr>
                <w:noProof/>
                <w:webHidden/>
              </w:rPr>
            </w:r>
            <w:r w:rsidR="003A581A">
              <w:rPr>
                <w:noProof/>
                <w:webHidden/>
              </w:rPr>
              <w:fldChar w:fldCharType="separate"/>
            </w:r>
            <w:r w:rsidR="003A581A">
              <w:rPr>
                <w:noProof/>
                <w:webHidden/>
              </w:rPr>
              <w:t>10</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68" w:history="1">
            <w:r w:rsidR="003A581A" w:rsidRPr="00DA6929">
              <w:rPr>
                <w:rStyle w:val="Hipervnculo"/>
                <w:rFonts w:ascii="Arial" w:eastAsia="Arial" w:hAnsi="Arial"/>
                <w:noProof/>
                <w:lang w:val="es-ES"/>
              </w:rPr>
              <w:t>2.4. Para retroceder a la pantalla anterior, para cancelar o salir</w:t>
            </w:r>
            <w:r w:rsidR="003A581A">
              <w:rPr>
                <w:noProof/>
                <w:webHidden/>
              </w:rPr>
              <w:tab/>
            </w:r>
            <w:r w:rsidR="003A581A">
              <w:rPr>
                <w:noProof/>
                <w:webHidden/>
              </w:rPr>
              <w:fldChar w:fldCharType="begin"/>
            </w:r>
            <w:r w:rsidR="003A581A">
              <w:rPr>
                <w:noProof/>
                <w:webHidden/>
              </w:rPr>
              <w:instrText xml:space="preserve"> PAGEREF _Toc109327168 \h </w:instrText>
            </w:r>
            <w:r w:rsidR="003A581A">
              <w:rPr>
                <w:noProof/>
                <w:webHidden/>
              </w:rPr>
            </w:r>
            <w:r w:rsidR="003A581A">
              <w:rPr>
                <w:noProof/>
                <w:webHidden/>
              </w:rPr>
              <w:fldChar w:fldCharType="separate"/>
            </w:r>
            <w:r w:rsidR="003A581A">
              <w:rPr>
                <w:noProof/>
                <w:webHidden/>
              </w:rPr>
              <w:t>10</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69" w:history="1">
            <w:r w:rsidR="003A581A" w:rsidRPr="00DA6929">
              <w:rPr>
                <w:rStyle w:val="Hipervnculo"/>
                <w:rFonts w:ascii="Arial" w:eastAsia="Arial" w:hAnsi="Arial"/>
                <w:noProof/>
                <w:lang w:val="es-ES"/>
              </w:rPr>
              <w:t>2.5. Para ir a la pantalla de inicio</w:t>
            </w:r>
            <w:r w:rsidR="003A581A">
              <w:rPr>
                <w:noProof/>
                <w:webHidden/>
              </w:rPr>
              <w:tab/>
            </w:r>
            <w:r w:rsidR="003A581A">
              <w:rPr>
                <w:noProof/>
                <w:webHidden/>
              </w:rPr>
              <w:fldChar w:fldCharType="begin"/>
            </w:r>
            <w:r w:rsidR="003A581A">
              <w:rPr>
                <w:noProof/>
                <w:webHidden/>
              </w:rPr>
              <w:instrText xml:space="preserve"> PAGEREF _Toc109327169 \h </w:instrText>
            </w:r>
            <w:r w:rsidR="003A581A">
              <w:rPr>
                <w:noProof/>
                <w:webHidden/>
              </w:rPr>
            </w:r>
            <w:r w:rsidR="003A581A">
              <w:rPr>
                <w:noProof/>
                <w:webHidden/>
              </w:rPr>
              <w:fldChar w:fldCharType="separate"/>
            </w:r>
            <w:r w:rsidR="003A581A">
              <w:rPr>
                <w:noProof/>
                <w:webHidden/>
              </w:rPr>
              <w:t>10</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70" w:history="1">
            <w:r w:rsidR="003A581A" w:rsidRPr="00DA6929">
              <w:rPr>
                <w:rStyle w:val="Hipervnculo"/>
                <w:rFonts w:ascii="Arial" w:eastAsia="Arial" w:hAnsi="Arial"/>
                <w:noProof/>
                <w:lang w:val="es-ES"/>
              </w:rPr>
              <w:t>2.6. Reducir el volumen</w:t>
            </w:r>
            <w:r w:rsidR="003A581A">
              <w:rPr>
                <w:noProof/>
                <w:webHidden/>
              </w:rPr>
              <w:tab/>
            </w:r>
            <w:r w:rsidR="003A581A">
              <w:rPr>
                <w:noProof/>
                <w:webHidden/>
              </w:rPr>
              <w:fldChar w:fldCharType="begin"/>
            </w:r>
            <w:r w:rsidR="003A581A">
              <w:rPr>
                <w:noProof/>
                <w:webHidden/>
              </w:rPr>
              <w:instrText xml:space="preserve"> PAGEREF _Toc109327170 \h </w:instrText>
            </w:r>
            <w:r w:rsidR="003A581A">
              <w:rPr>
                <w:noProof/>
                <w:webHidden/>
              </w:rPr>
            </w:r>
            <w:r w:rsidR="003A581A">
              <w:rPr>
                <w:noProof/>
                <w:webHidden/>
              </w:rPr>
              <w:fldChar w:fldCharType="separate"/>
            </w:r>
            <w:r w:rsidR="003A581A">
              <w:rPr>
                <w:noProof/>
                <w:webHidden/>
              </w:rPr>
              <w:t>10</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71" w:history="1">
            <w:r w:rsidR="003A581A" w:rsidRPr="00DA6929">
              <w:rPr>
                <w:rStyle w:val="Hipervnculo"/>
                <w:rFonts w:ascii="Arial" w:eastAsia="Arial" w:hAnsi="Arial"/>
                <w:noProof/>
                <w:lang w:val="es-ES"/>
              </w:rPr>
              <w:t>2.7. Subir el volumen</w:t>
            </w:r>
            <w:r w:rsidR="003A581A">
              <w:rPr>
                <w:noProof/>
                <w:webHidden/>
              </w:rPr>
              <w:tab/>
            </w:r>
            <w:r w:rsidR="003A581A">
              <w:rPr>
                <w:noProof/>
                <w:webHidden/>
              </w:rPr>
              <w:fldChar w:fldCharType="begin"/>
            </w:r>
            <w:r w:rsidR="003A581A">
              <w:rPr>
                <w:noProof/>
                <w:webHidden/>
              </w:rPr>
              <w:instrText xml:space="preserve"> PAGEREF _Toc109327171 \h </w:instrText>
            </w:r>
            <w:r w:rsidR="003A581A">
              <w:rPr>
                <w:noProof/>
                <w:webHidden/>
              </w:rPr>
            </w:r>
            <w:r w:rsidR="003A581A">
              <w:rPr>
                <w:noProof/>
                <w:webHidden/>
              </w:rPr>
              <w:fldChar w:fldCharType="separate"/>
            </w:r>
            <w:r w:rsidR="003A581A">
              <w:rPr>
                <w:noProof/>
                <w:webHidden/>
              </w:rPr>
              <w:t>10</w:t>
            </w:r>
            <w:r w:rsidR="003A581A">
              <w:rPr>
                <w:noProof/>
                <w:webHidden/>
              </w:rPr>
              <w:fldChar w:fldCharType="end"/>
            </w:r>
          </w:hyperlink>
        </w:p>
        <w:p w:rsidR="003A581A" w:rsidRDefault="00C83CA6">
          <w:pPr>
            <w:pStyle w:val="TDC1"/>
            <w:rPr>
              <w:rFonts w:asciiTheme="minorHAnsi" w:eastAsiaTheme="minorEastAsia" w:hAnsiTheme="minorHAnsi" w:cstheme="minorBidi"/>
              <w:noProof/>
              <w:sz w:val="22"/>
              <w:szCs w:val="22"/>
              <w:lang w:val="es-ES" w:eastAsia="es-ES"/>
            </w:rPr>
          </w:pPr>
          <w:hyperlink w:anchor="_Toc109327172" w:history="1">
            <w:r w:rsidR="003A581A" w:rsidRPr="00DA6929">
              <w:rPr>
                <w:rStyle w:val="Hipervnculo"/>
                <w:rFonts w:ascii="Arial" w:eastAsia="Arial" w:hAnsi="Arial"/>
                <w:noProof/>
                <w:lang w:val="es-ES"/>
              </w:rPr>
              <w:t>3. Escribiendo con su hable one</w:t>
            </w:r>
            <w:r w:rsidR="003A581A">
              <w:rPr>
                <w:noProof/>
                <w:webHidden/>
              </w:rPr>
              <w:tab/>
            </w:r>
            <w:r w:rsidR="003A581A">
              <w:rPr>
                <w:noProof/>
                <w:webHidden/>
              </w:rPr>
              <w:fldChar w:fldCharType="begin"/>
            </w:r>
            <w:r w:rsidR="003A581A">
              <w:rPr>
                <w:noProof/>
                <w:webHidden/>
              </w:rPr>
              <w:instrText xml:space="preserve"> PAGEREF _Toc109327172 \h </w:instrText>
            </w:r>
            <w:r w:rsidR="003A581A">
              <w:rPr>
                <w:noProof/>
                <w:webHidden/>
              </w:rPr>
            </w:r>
            <w:r w:rsidR="003A581A">
              <w:rPr>
                <w:noProof/>
                <w:webHidden/>
              </w:rPr>
              <w:fldChar w:fldCharType="separate"/>
            </w:r>
            <w:r w:rsidR="003A581A">
              <w:rPr>
                <w:noProof/>
                <w:webHidden/>
              </w:rPr>
              <w:t>12</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73" w:history="1">
            <w:r w:rsidR="003A581A" w:rsidRPr="00DA6929">
              <w:rPr>
                <w:rStyle w:val="Hipervnculo"/>
                <w:rFonts w:ascii="Arial" w:eastAsia="Arial" w:hAnsi="Arial"/>
                <w:noProof/>
                <w:lang w:val="es-ES"/>
              </w:rPr>
              <w:t>3.1. Escribir las letrass</w:t>
            </w:r>
            <w:r w:rsidR="003A581A">
              <w:rPr>
                <w:noProof/>
                <w:webHidden/>
              </w:rPr>
              <w:tab/>
            </w:r>
            <w:r w:rsidR="003A581A">
              <w:rPr>
                <w:noProof/>
                <w:webHidden/>
              </w:rPr>
              <w:fldChar w:fldCharType="begin"/>
            </w:r>
            <w:r w:rsidR="003A581A">
              <w:rPr>
                <w:noProof/>
                <w:webHidden/>
              </w:rPr>
              <w:instrText xml:space="preserve"> PAGEREF _Toc109327173 \h </w:instrText>
            </w:r>
            <w:r w:rsidR="003A581A">
              <w:rPr>
                <w:noProof/>
                <w:webHidden/>
              </w:rPr>
            </w:r>
            <w:r w:rsidR="003A581A">
              <w:rPr>
                <w:noProof/>
                <w:webHidden/>
              </w:rPr>
              <w:fldChar w:fldCharType="separate"/>
            </w:r>
            <w:r w:rsidR="003A581A">
              <w:rPr>
                <w:noProof/>
                <w:webHidden/>
              </w:rPr>
              <w:t>12</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74" w:history="1">
            <w:r w:rsidR="003A581A" w:rsidRPr="00DA6929">
              <w:rPr>
                <w:rStyle w:val="Hipervnculo"/>
                <w:rFonts w:ascii="Arial" w:eastAsia="Arial" w:hAnsi="Arial"/>
                <w:noProof/>
                <w:lang w:val="es-ES"/>
              </w:rPr>
              <w:t>3.2. Contracciones</w:t>
            </w:r>
            <w:r w:rsidR="003A581A">
              <w:rPr>
                <w:noProof/>
                <w:webHidden/>
              </w:rPr>
              <w:tab/>
            </w:r>
            <w:r w:rsidR="003A581A">
              <w:rPr>
                <w:noProof/>
                <w:webHidden/>
              </w:rPr>
              <w:fldChar w:fldCharType="begin"/>
            </w:r>
            <w:r w:rsidR="003A581A">
              <w:rPr>
                <w:noProof/>
                <w:webHidden/>
              </w:rPr>
              <w:instrText xml:space="preserve"> PAGEREF _Toc109327174 \h </w:instrText>
            </w:r>
            <w:r w:rsidR="003A581A">
              <w:rPr>
                <w:noProof/>
                <w:webHidden/>
              </w:rPr>
            </w:r>
            <w:r w:rsidR="003A581A">
              <w:rPr>
                <w:noProof/>
                <w:webHidden/>
              </w:rPr>
              <w:fldChar w:fldCharType="separate"/>
            </w:r>
            <w:r w:rsidR="003A581A">
              <w:rPr>
                <w:noProof/>
                <w:webHidden/>
              </w:rPr>
              <w:t>12</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75" w:history="1">
            <w:r w:rsidR="003A581A" w:rsidRPr="00DA6929">
              <w:rPr>
                <w:rStyle w:val="Hipervnculo"/>
                <w:rFonts w:ascii="Arial" w:eastAsia="Arial" w:hAnsi="Arial"/>
                <w:noProof/>
                <w:lang w:val="es-ES"/>
              </w:rPr>
              <w:t>3.3. Dictado</w:t>
            </w:r>
            <w:r w:rsidR="003A581A">
              <w:rPr>
                <w:noProof/>
                <w:webHidden/>
              </w:rPr>
              <w:tab/>
            </w:r>
            <w:r w:rsidR="003A581A">
              <w:rPr>
                <w:noProof/>
                <w:webHidden/>
              </w:rPr>
              <w:fldChar w:fldCharType="begin"/>
            </w:r>
            <w:r w:rsidR="003A581A">
              <w:rPr>
                <w:noProof/>
                <w:webHidden/>
              </w:rPr>
              <w:instrText xml:space="preserve"> PAGEREF _Toc109327175 \h </w:instrText>
            </w:r>
            <w:r w:rsidR="003A581A">
              <w:rPr>
                <w:noProof/>
                <w:webHidden/>
              </w:rPr>
            </w:r>
            <w:r w:rsidR="003A581A">
              <w:rPr>
                <w:noProof/>
                <w:webHidden/>
              </w:rPr>
              <w:fldChar w:fldCharType="separate"/>
            </w:r>
            <w:r w:rsidR="003A581A">
              <w:rPr>
                <w:noProof/>
                <w:webHidden/>
              </w:rPr>
              <w:t>12</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76" w:history="1">
            <w:r w:rsidR="003A581A" w:rsidRPr="00DA6929">
              <w:rPr>
                <w:rStyle w:val="Hipervnculo"/>
                <w:rFonts w:ascii="Arial" w:eastAsia="Arial" w:hAnsi="Arial"/>
                <w:noProof/>
                <w:lang w:val="es-ES"/>
              </w:rPr>
              <w:t>3.4. Espacio</w:t>
            </w:r>
            <w:r w:rsidR="003A581A">
              <w:rPr>
                <w:noProof/>
                <w:webHidden/>
              </w:rPr>
              <w:tab/>
            </w:r>
            <w:r w:rsidR="003A581A">
              <w:rPr>
                <w:noProof/>
                <w:webHidden/>
              </w:rPr>
              <w:fldChar w:fldCharType="begin"/>
            </w:r>
            <w:r w:rsidR="003A581A">
              <w:rPr>
                <w:noProof/>
                <w:webHidden/>
              </w:rPr>
              <w:instrText xml:space="preserve"> PAGEREF _Toc109327176 \h </w:instrText>
            </w:r>
            <w:r w:rsidR="003A581A">
              <w:rPr>
                <w:noProof/>
                <w:webHidden/>
              </w:rPr>
            </w:r>
            <w:r w:rsidR="003A581A">
              <w:rPr>
                <w:noProof/>
                <w:webHidden/>
              </w:rPr>
              <w:fldChar w:fldCharType="separate"/>
            </w:r>
            <w:r w:rsidR="003A581A">
              <w:rPr>
                <w:noProof/>
                <w:webHidden/>
              </w:rPr>
              <w:t>13</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77" w:history="1">
            <w:r w:rsidR="003A581A" w:rsidRPr="00DA6929">
              <w:rPr>
                <w:rStyle w:val="Hipervnculo"/>
                <w:rFonts w:ascii="Arial" w:eastAsia="Arial" w:hAnsi="Arial"/>
                <w:noProof/>
                <w:lang w:val="es-ES"/>
              </w:rPr>
              <w:t>3.5. Retroceso o borrar</w:t>
            </w:r>
            <w:r w:rsidR="003A581A">
              <w:rPr>
                <w:noProof/>
                <w:webHidden/>
              </w:rPr>
              <w:tab/>
            </w:r>
            <w:r w:rsidR="003A581A">
              <w:rPr>
                <w:noProof/>
                <w:webHidden/>
              </w:rPr>
              <w:fldChar w:fldCharType="begin"/>
            </w:r>
            <w:r w:rsidR="003A581A">
              <w:rPr>
                <w:noProof/>
                <w:webHidden/>
              </w:rPr>
              <w:instrText xml:space="preserve"> PAGEREF _Toc109327177 \h </w:instrText>
            </w:r>
            <w:r w:rsidR="003A581A">
              <w:rPr>
                <w:noProof/>
                <w:webHidden/>
              </w:rPr>
            </w:r>
            <w:r w:rsidR="003A581A">
              <w:rPr>
                <w:noProof/>
                <w:webHidden/>
              </w:rPr>
              <w:fldChar w:fldCharType="separate"/>
            </w:r>
            <w:r w:rsidR="003A581A">
              <w:rPr>
                <w:noProof/>
                <w:webHidden/>
              </w:rPr>
              <w:t>13</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78" w:history="1">
            <w:r w:rsidR="003A581A" w:rsidRPr="00DA6929">
              <w:rPr>
                <w:rStyle w:val="Hipervnculo"/>
                <w:rFonts w:ascii="Arial" w:eastAsia="Arial" w:hAnsi="Arial"/>
                <w:noProof/>
                <w:lang w:val="es-ES"/>
              </w:rPr>
              <w:t>3.6. Intro (o nueva línea)</w:t>
            </w:r>
            <w:r w:rsidR="003A581A">
              <w:rPr>
                <w:noProof/>
                <w:webHidden/>
              </w:rPr>
              <w:tab/>
            </w:r>
            <w:r w:rsidR="003A581A">
              <w:rPr>
                <w:noProof/>
                <w:webHidden/>
              </w:rPr>
              <w:fldChar w:fldCharType="begin"/>
            </w:r>
            <w:r w:rsidR="003A581A">
              <w:rPr>
                <w:noProof/>
                <w:webHidden/>
              </w:rPr>
              <w:instrText xml:space="preserve"> PAGEREF _Toc109327178 \h </w:instrText>
            </w:r>
            <w:r w:rsidR="003A581A">
              <w:rPr>
                <w:noProof/>
                <w:webHidden/>
              </w:rPr>
            </w:r>
            <w:r w:rsidR="003A581A">
              <w:rPr>
                <w:noProof/>
                <w:webHidden/>
              </w:rPr>
              <w:fldChar w:fldCharType="separate"/>
            </w:r>
            <w:r w:rsidR="003A581A">
              <w:rPr>
                <w:noProof/>
                <w:webHidden/>
              </w:rPr>
              <w:t>13</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79" w:history="1">
            <w:r w:rsidR="003A581A" w:rsidRPr="00DA6929">
              <w:rPr>
                <w:rStyle w:val="Hipervnculo"/>
                <w:rFonts w:ascii="Arial" w:eastAsia="Arial" w:hAnsi="Arial"/>
                <w:noProof/>
                <w:lang w:val="es-ES"/>
              </w:rPr>
              <w:t>3.7. Mayúsculas intro</w:t>
            </w:r>
            <w:r w:rsidR="003A581A">
              <w:rPr>
                <w:noProof/>
                <w:webHidden/>
              </w:rPr>
              <w:tab/>
            </w:r>
            <w:r w:rsidR="003A581A">
              <w:rPr>
                <w:noProof/>
                <w:webHidden/>
              </w:rPr>
              <w:fldChar w:fldCharType="begin"/>
            </w:r>
            <w:r w:rsidR="003A581A">
              <w:rPr>
                <w:noProof/>
                <w:webHidden/>
              </w:rPr>
              <w:instrText xml:space="preserve"> PAGEREF _Toc109327179 \h </w:instrText>
            </w:r>
            <w:r w:rsidR="003A581A">
              <w:rPr>
                <w:noProof/>
                <w:webHidden/>
              </w:rPr>
            </w:r>
            <w:r w:rsidR="003A581A">
              <w:rPr>
                <w:noProof/>
                <w:webHidden/>
              </w:rPr>
              <w:fldChar w:fldCharType="separate"/>
            </w:r>
            <w:r w:rsidR="003A581A">
              <w:rPr>
                <w:noProof/>
                <w:webHidden/>
              </w:rPr>
              <w:t>13</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80" w:history="1">
            <w:r w:rsidR="003A581A" w:rsidRPr="00DA6929">
              <w:rPr>
                <w:rStyle w:val="Hipervnculo"/>
                <w:rFonts w:ascii="Arial" w:eastAsia="Arial" w:hAnsi="Arial"/>
                <w:noProof/>
                <w:lang w:val="es-ES"/>
              </w:rPr>
              <w:t>3.8. Números</w:t>
            </w:r>
            <w:r w:rsidR="003A581A">
              <w:rPr>
                <w:noProof/>
                <w:webHidden/>
              </w:rPr>
              <w:tab/>
            </w:r>
            <w:r w:rsidR="003A581A">
              <w:rPr>
                <w:noProof/>
                <w:webHidden/>
              </w:rPr>
              <w:fldChar w:fldCharType="begin"/>
            </w:r>
            <w:r w:rsidR="003A581A">
              <w:rPr>
                <w:noProof/>
                <w:webHidden/>
              </w:rPr>
              <w:instrText xml:space="preserve"> PAGEREF _Toc109327180 \h </w:instrText>
            </w:r>
            <w:r w:rsidR="003A581A">
              <w:rPr>
                <w:noProof/>
                <w:webHidden/>
              </w:rPr>
            </w:r>
            <w:r w:rsidR="003A581A">
              <w:rPr>
                <w:noProof/>
                <w:webHidden/>
              </w:rPr>
              <w:fldChar w:fldCharType="separate"/>
            </w:r>
            <w:r w:rsidR="003A581A">
              <w:rPr>
                <w:noProof/>
                <w:webHidden/>
              </w:rPr>
              <w:t>13</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81" w:history="1">
            <w:r w:rsidR="003A581A" w:rsidRPr="00DA6929">
              <w:rPr>
                <w:rStyle w:val="Hipervnculo"/>
                <w:rFonts w:ascii="Arial" w:eastAsia="Arial" w:hAnsi="Arial"/>
                <w:noProof/>
                <w:lang w:val="es-ES"/>
              </w:rPr>
              <w:t>3.9. Mayúsculas</w:t>
            </w:r>
            <w:r w:rsidR="003A581A">
              <w:rPr>
                <w:noProof/>
                <w:webHidden/>
              </w:rPr>
              <w:tab/>
            </w:r>
            <w:r w:rsidR="003A581A">
              <w:rPr>
                <w:noProof/>
                <w:webHidden/>
              </w:rPr>
              <w:fldChar w:fldCharType="begin"/>
            </w:r>
            <w:r w:rsidR="003A581A">
              <w:rPr>
                <w:noProof/>
                <w:webHidden/>
              </w:rPr>
              <w:instrText xml:space="preserve"> PAGEREF _Toc109327181 \h </w:instrText>
            </w:r>
            <w:r w:rsidR="003A581A">
              <w:rPr>
                <w:noProof/>
                <w:webHidden/>
              </w:rPr>
            </w:r>
            <w:r w:rsidR="003A581A">
              <w:rPr>
                <w:noProof/>
                <w:webHidden/>
              </w:rPr>
              <w:fldChar w:fldCharType="separate"/>
            </w:r>
            <w:r w:rsidR="003A581A">
              <w:rPr>
                <w:noProof/>
                <w:webHidden/>
              </w:rPr>
              <w:t>14</w:t>
            </w:r>
            <w:r w:rsidR="003A581A">
              <w:rPr>
                <w:noProof/>
                <w:webHidden/>
              </w:rPr>
              <w:fldChar w:fldCharType="end"/>
            </w:r>
          </w:hyperlink>
        </w:p>
        <w:p w:rsidR="003A581A" w:rsidRDefault="00C83CA6">
          <w:pPr>
            <w:pStyle w:val="TDC1"/>
            <w:rPr>
              <w:rFonts w:asciiTheme="minorHAnsi" w:eastAsiaTheme="minorEastAsia" w:hAnsiTheme="minorHAnsi" w:cstheme="minorBidi"/>
              <w:noProof/>
              <w:sz w:val="22"/>
              <w:szCs w:val="22"/>
              <w:lang w:val="es-ES" w:eastAsia="es-ES"/>
            </w:rPr>
          </w:pPr>
          <w:hyperlink w:anchor="_Toc109327182" w:history="1">
            <w:r w:rsidR="003A581A" w:rsidRPr="00DA6929">
              <w:rPr>
                <w:rStyle w:val="Hipervnculo"/>
                <w:rFonts w:ascii="Arial" w:eastAsia="Arial" w:hAnsi="Arial"/>
                <w:noProof/>
                <w:lang w:val="es-ES"/>
              </w:rPr>
              <w:t>4. Edición de textos</w:t>
            </w:r>
            <w:r w:rsidR="003A581A">
              <w:rPr>
                <w:noProof/>
                <w:webHidden/>
              </w:rPr>
              <w:tab/>
            </w:r>
            <w:r w:rsidR="003A581A">
              <w:rPr>
                <w:noProof/>
                <w:webHidden/>
              </w:rPr>
              <w:fldChar w:fldCharType="begin"/>
            </w:r>
            <w:r w:rsidR="003A581A">
              <w:rPr>
                <w:noProof/>
                <w:webHidden/>
              </w:rPr>
              <w:instrText xml:space="preserve"> PAGEREF _Toc109327182 \h </w:instrText>
            </w:r>
            <w:r w:rsidR="003A581A">
              <w:rPr>
                <w:noProof/>
                <w:webHidden/>
              </w:rPr>
            </w:r>
            <w:r w:rsidR="003A581A">
              <w:rPr>
                <w:noProof/>
                <w:webHidden/>
              </w:rPr>
              <w:fldChar w:fldCharType="separate"/>
            </w:r>
            <w:r w:rsidR="003A581A">
              <w:rPr>
                <w:noProof/>
                <w:webHidden/>
              </w:rPr>
              <w:t>16</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83" w:history="1">
            <w:r w:rsidR="003A581A" w:rsidRPr="00DA6929">
              <w:rPr>
                <w:rStyle w:val="Hipervnculo"/>
                <w:rFonts w:ascii="Arial" w:eastAsia="Arial" w:hAnsi="Arial"/>
                <w:noProof/>
                <w:lang w:val="es-ES"/>
              </w:rPr>
              <w:t>4.1. Desplazar el cursor al siguiente carácter</w:t>
            </w:r>
            <w:r w:rsidR="003A581A">
              <w:rPr>
                <w:noProof/>
                <w:webHidden/>
              </w:rPr>
              <w:tab/>
            </w:r>
            <w:r w:rsidR="003A581A">
              <w:rPr>
                <w:noProof/>
                <w:webHidden/>
              </w:rPr>
              <w:fldChar w:fldCharType="begin"/>
            </w:r>
            <w:r w:rsidR="003A581A">
              <w:rPr>
                <w:noProof/>
                <w:webHidden/>
              </w:rPr>
              <w:instrText xml:space="preserve"> PAGEREF _Toc109327183 \h </w:instrText>
            </w:r>
            <w:r w:rsidR="003A581A">
              <w:rPr>
                <w:noProof/>
                <w:webHidden/>
              </w:rPr>
            </w:r>
            <w:r w:rsidR="003A581A">
              <w:rPr>
                <w:noProof/>
                <w:webHidden/>
              </w:rPr>
              <w:fldChar w:fldCharType="separate"/>
            </w:r>
            <w:r w:rsidR="003A581A">
              <w:rPr>
                <w:noProof/>
                <w:webHidden/>
              </w:rPr>
              <w:t>16</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84" w:history="1">
            <w:r w:rsidR="003A581A" w:rsidRPr="00DA6929">
              <w:rPr>
                <w:rStyle w:val="Hipervnculo"/>
                <w:rFonts w:ascii="Arial" w:eastAsia="Arial" w:hAnsi="Arial"/>
                <w:noProof/>
                <w:lang w:val="es-ES"/>
              </w:rPr>
              <w:t>4.2. Desplazar el cursor al carácter anterior</w:t>
            </w:r>
            <w:r w:rsidR="003A581A">
              <w:rPr>
                <w:noProof/>
                <w:webHidden/>
              </w:rPr>
              <w:tab/>
            </w:r>
            <w:r w:rsidR="003A581A">
              <w:rPr>
                <w:noProof/>
                <w:webHidden/>
              </w:rPr>
              <w:fldChar w:fldCharType="begin"/>
            </w:r>
            <w:r w:rsidR="003A581A">
              <w:rPr>
                <w:noProof/>
                <w:webHidden/>
              </w:rPr>
              <w:instrText xml:space="preserve"> PAGEREF _Toc109327184 \h </w:instrText>
            </w:r>
            <w:r w:rsidR="003A581A">
              <w:rPr>
                <w:noProof/>
                <w:webHidden/>
              </w:rPr>
            </w:r>
            <w:r w:rsidR="003A581A">
              <w:rPr>
                <w:noProof/>
                <w:webHidden/>
              </w:rPr>
              <w:fldChar w:fldCharType="separate"/>
            </w:r>
            <w:r w:rsidR="003A581A">
              <w:rPr>
                <w:noProof/>
                <w:webHidden/>
              </w:rPr>
              <w:t>16</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85" w:history="1">
            <w:r w:rsidR="003A581A" w:rsidRPr="00DA6929">
              <w:rPr>
                <w:rStyle w:val="Hipervnculo"/>
                <w:rFonts w:ascii="Arial" w:eastAsia="Arial" w:hAnsi="Arial"/>
                <w:noProof/>
                <w:lang w:val="es-ES"/>
              </w:rPr>
              <w:t>4.3. Ir a la palabra siguiente</w:t>
            </w:r>
            <w:r w:rsidR="003A581A">
              <w:rPr>
                <w:noProof/>
                <w:webHidden/>
              </w:rPr>
              <w:tab/>
            </w:r>
            <w:r w:rsidR="003A581A">
              <w:rPr>
                <w:noProof/>
                <w:webHidden/>
              </w:rPr>
              <w:fldChar w:fldCharType="begin"/>
            </w:r>
            <w:r w:rsidR="003A581A">
              <w:rPr>
                <w:noProof/>
                <w:webHidden/>
              </w:rPr>
              <w:instrText xml:space="preserve"> PAGEREF _Toc109327185 \h </w:instrText>
            </w:r>
            <w:r w:rsidR="003A581A">
              <w:rPr>
                <w:noProof/>
                <w:webHidden/>
              </w:rPr>
            </w:r>
            <w:r w:rsidR="003A581A">
              <w:rPr>
                <w:noProof/>
                <w:webHidden/>
              </w:rPr>
              <w:fldChar w:fldCharType="separate"/>
            </w:r>
            <w:r w:rsidR="003A581A">
              <w:rPr>
                <w:noProof/>
                <w:webHidden/>
              </w:rPr>
              <w:t>17</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86" w:history="1">
            <w:r w:rsidR="003A581A" w:rsidRPr="00DA6929">
              <w:rPr>
                <w:rStyle w:val="Hipervnculo"/>
                <w:rFonts w:ascii="Arial" w:eastAsia="Arial" w:hAnsi="Arial"/>
                <w:noProof/>
                <w:lang w:val="es-ES"/>
              </w:rPr>
              <w:t>4.4. Ir a la palabra anterior</w:t>
            </w:r>
            <w:r w:rsidR="003A581A">
              <w:rPr>
                <w:noProof/>
                <w:webHidden/>
              </w:rPr>
              <w:tab/>
            </w:r>
            <w:r w:rsidR="003A581A">
              <w:rPr>
                <w:noProof/>
                <w:webHidden/>
              </w:rPr>
              <w:fldChar w:fldCharType="begin"/>
            </w:r>
            <w:r w:rsidR="003A581A">
              <w:rPr>
                <w:noProof/>
                <w:webHidden/>
              </w:rPr>
              <w:instrText xml:space="preserve"> PAGEREF _Toc109327186 \h </w:instrText>
            </w:r>
            <w:r w:rsidR="003A581A">
              <w:rPr>
                <w:noProof/>
                <w:webHidden/>
              </w:rPr>
            </w:r>
            <w:r w:rsidR="003A581A">
              <w:rPr>
                <w:noProof/>
                <w:webHidden/>
              </w:rPr>
              <w:fldChar w:fldCharType="separate"/>
            </w:r>
            <w:r w:rsidR="003A581A">
              <w:rPr>
                <w:noProof/>
                <w:webHidden/>
              </w:rPr>
              <w:t>17</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87" w:history="1">
            <w:r w:rsidR="003A581A" w:rsidRPr="00DA6929">
              <w:rPr>
                <w:rStyle w:val="Hipervnculo"/>
                <w:rFonts w:ascii="Arial" w:eastAsia="Arial" w:hAnsi="Arial"/>
                <w:noProof/>
                <w:lang w:val="es-ES"/>
              </w:rPr>
              <w:t>4.5. Borrar o retroceso</w:t>
            </w:r>
            <w:r w:rsidR="003A581A">
              <w:rPr>
                <w:noProof/>
                <w:webHidden/>
              </w:rPr>
              <w:tab/>
            </w:r>
            <w:r w:rsidR="003A581A">
              <w:rPr>
                <w:noProof/>
                <w:webHidden/>
              </w:rPr>
              <w:fldChar w:fldCharType="begin"/>
            </w:r>
            <w:r w:rsidR="003A581A">
              <w:rPr>
                <w:noProof/>
                <w:webHidden/>
              </w:rPr>
              <w:instrText xml:space="preserve"> PAGEREF _Toc109327187 \h </w:instrText>
            </w:r>
            <w:r w:rsidR="003A581A">
              <w:rPr>
                <w:noProof/>
                <w:webHidden/>
              </w:rPr>
            </w:r>
            <w:r w:rsidR="003A581A">
              <w:rPr>
                <w:noProof/>
                <w:webHidden/>
              </w:rPr>
              <w:fldChar w:fldCharType="separate"/>
            </w:r>
            <w:r w:rsidR="003A581A">
              <w:rPr>
                <w:noProof/>
                <w:webHidden/>
              </w:rPr>
              <w:t>17</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88" w:history="1">
            <w:r w:rsidR="003A581A" w:rsidRPr="00DA6929">
              <w:rPr>
                <w:rStyle w:val="Hipervnculo"/>
                <w:rFonts w:ascii="Arial" w:eastAsia="Arial" w:hAnsi="Arial"/>
                <w:noProof/>
                <w:lang w:val="es-ES"/>
              </w:rPr>
              <w:t>4.6. Nueva línea</w:t>
            </w:r>
            <w:r w:rsidR="003A581A">
              <w:rPr>
                <w:noProof/>
                <w:webHidden/>
              </w:rPr>
              <w:tab/>
            </w:r>
            <w:r w:rsidR="003A581A">
              <w:rPr>
                <w:noProof/>
                <w:webHidden/>
              </w:rPr>
              <w:fldChar w:fldCharType="begin"/>
            </w:r>
            <w:r w:rsidR="003A581A">
              <w:rPr>
                <w:noProof/>
                <w:webHidden/>
              </w:rPr>
              <w:instrText xml:space="preserve"> PAGEREF _Toc109327188 \h </w:instrText>
            </w:r>
            <w:r w:rsidR="003A581A">
              <w:rPr>
                <w:noProof/>
                <w:webHidden/>
              </w:rPr>
            </w:r>
            <w:r w:rsidR="003A581A">
              <w:rPr>
                <w:noProof/>
                <w:webHidden/>
              </w:rPr>
              <w:fldChar w:fldCharType="separate"/>
            </w:r>
            <w:r w:rsidR="003A581A">
              <w:rPr>
                <w:noProof/>
                <w:webHidden/>
              </w:rPr>
              <w:t>18</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89" w:history="1">
            <w:r w:rsidR="003A581A" w:rsidRPr="00DA6929">
              <w:rPr>
                <w:rStyle w:val="Hipervnculo"/>
                <w:rFonts w:ascii="Arial" w:eastAsia="Arial" w:hAnsi="Arial"/>
                <w:noProof/>
                <w:lang w:val="es-ES"/>
              </w:rPr>
              <w:t>4.7. Mayúsculas intro</w:t>
            </w:r>
            <w:r w:rsidR="003A581A">
              <w:rPr>
                <w:noProof/>
                <w:webHidden/>
              </w:rPr>
              <w:tab/>
            </w:r>
            <w:r w:rsidR="003A581A">
              <w:rPr>
                <w:noProof/>
                <w:webHidden/>
              </w:rPr>
              <w:fldChar w:fldCharType="begin"/>
            </w:r>
            <w:r w:rsidR="003A581A">
              <w:rPr>
                <w:noProof/>
                <w:webHidden/>
              </w:rPr>
              <w:instrText xml:space="preserve"> PAGEREF _Toc109327189 \h </w:instrText>
            </w:r>
            <w:r w:rsidR="003A581A">
              <w:rPr>
                <w:noProof/>
                <w:webHidden/>
              </w:rPr>
            </w:r>
            <w:r w:rsidR="003A581A">
              <w:rPr>
                <w:noProof/>
                <w:webHidden/>
              </w:rPr>
              <w:fldChar w:fldCharType="separate"/>
            </w:r>
            <w:r w:rsidR="003A581A">
              <w:rPr>
                <w:noProof/>
                <w:webHidden/>
              </w:rPr>
              <w:t>18</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90" w:history="1">
            <w:r w:rsidR="003A581A" w:rsidRPr="00DA6929">
              <w:rPr>
                <w:rStyle w:val="Hipervnculo"/>
                <w:rFonts w:ascii="Arial" w:eastAsia="Arial" w:hAnsi="Arial"/>
                <w:noProof/>
                <w:lang w:val="es-ES"/>
              </w:rPr>
              <w:t>4.8. Rotor</w:t>
            </w:r>
            <w:r w:rsidR="003A581A">
              <w:rPr>
                <w:noProof/>
                <w:webHidden/>
              </w:rPr>
              <w:tab/>
            </w:r>
            <w:r w:rsidR="003A581A">
              <w:rPr>
                <w:noProof/>
                <w:webHidden/>
              </w:rPr>
              <w:fldChar w:fldCharType="begin"/>
            </w:r>
            <w:r w:rsidR="003A581A">
              <w:rPr>
                <w:noProof/>
                <w:webHidden/>
              </w:rPr>
              <w:instrText xml:space="preserve"> PAGEREF _Toc109327190 \h </w:instrText>
            </w:r>
            <w:r w:rsidR="003A581A">
              <w:rPr>
                <w:noProof/>
                <w:webHidden/>
              </w:rPr>
            </w:r>
            <w:r w:rsidR="003A581A">
              <w:rPr>
                <w:noProof/>
                <w:webHidden/>
              </w:rPr>
              <w:fldChar w:fldCharType="separate"/>
            </w:r>
            <w:r w:rsidR="003A581A">
              <w:rPr>
                <w:noProof/>
                <w:webHidden/>
              </w:rPr>
              <w:t>18</w:t>
            </w:r>
            <w:r w:rsidR="003A581A">
              <w:rPr>
                <w:noProof/>
                <w:webHidden/>
              </w:rPr>
              <w:fldChar w:fldCharType="end"/>
            </w:r>
          </w:hyperlink>
        </w:p>
        <w:p w:rsidR="003A581A" w:rsidRDefault="00C83CA6">
          <w:pPr>
            <w:pStyle w:val="TDC1"/>
            <w:rPr>
              <w:rFonts w:asciiTheme="minorHAnsi" w:eastAsiaTheme="minorEastAsia" w:hAnsiTheme="minorHAnsi" w:cstheme="minorBidi"/>
              <w:noProof/>
              <w:sz w:val="22"/>
              <w:szCs w:val="22"/>
              <w:lang w:val="es-ES" w:eastAsia="es-ES"/>
            </w:rPr>
          </w:pPr>
          <w:hyperlink w:anchor="_Toc109327191" w:history="1">
            <w:r w:rsidR="003A581A" w:rsidRPr="00DA6929">
              <w:rPr>
                <w:rStyle w:val="Hipervnculo"/>
                <w:rFonts w:ascii="Arial" w:eastAsia="Arial" w:hAnsi="Arial"/>
                <w:noProof/>
                <w:lang w:val="es-ES"/>
              </w:rPr>
              <w:t>5. Comandos para navegar por su teléfono</w:t>
            </w:r>
            <w:r w:rsidR="003A581A">
              <w:rPr>
                <w:noProof/>
                <w:webHidden/>
              </w:rPr>
              <w:tab/>
            </w:r>
            <w:r w:rsidR="003A581A">
              <w:rPr>
                <w:noProof/>
                <w:webHidden/>
              </w:rPr>
              <w:fldChar w:fldCharType="begin"/>
            </w:r>
            <w:r w:rsidR="003A581A">
              <w:rPr>
                <w:noProof/>
                <w:webHidden/>
              </w:rPr>
              <w:instrText xml:space="preserve"> PAGEREF _Toc109327191 \h </w:instrText>
            </w:r>
            <w:r w:rsidR="003A581A">
              <w:rPr>
                <w:noProof/>
                <w:webHidden/>
              </w:rPr>
            </w:r>
            <w:r w:rsidR="003A581A">
              <w:rPr>
                <w:noProof/>
                <w:webHidden/>
              </w:rPr>
              <w:fldChar w:fldCharType="separate"/>
            </w:r>
            <w:r w:rsidR="003A581A">
              <w:rPr>
                <w:noProof/>
                <w:webHidden/>
              </w:rPr>
              <w:t>19</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92" w:history="1">
            <w:r w:rsidR="003A581A" w:rsidRPr="00DA6929">
              <w:rPr>
                <w:rStyle w:val="Hipervnculo"/>
                <w:rFonts w:ascii="Arial" w:eastAsia="Arial" w:hAnsi="Arial"/>
                <w:noProof/>
                <w:lang w:val="es-ES"/>
              </w:rPr>
              <w:t>5.1. Pausa la lectura</w:t>
            </w:r>
            <w:r w:rsidR="003A581A">
              <w:rPr>
                <w:noProof/>
                <w:webHidden/>
              </w:rPr>
              <w:tab/>
            </w:r>
            <w:r w:rsidR="003A581A">
              <w:rPr>
                <w:noProof/>
                <w:webHidden/>
              </w:rPr>
              <w:fldChar w:fldCharType="begin"/>
            </w:r>
            <w:r w:rsidR="003A581A">
              <w:rPr>
                <w:noProof/>
                <w:webHidden/>
              </w:rPr>
              <w:instrText xml:space="preserve"> PAGEREF _Toc109327192 \h </w:instrText>
            </w:r>
            <w:r w:rsidR="003A581A">
              <w:rPr>
                <w:noProof/>
                <w:webHidden/>
              </w:rPr>
            </w:r>
            <w:r w:rsidR="003A581A">
              <w:rPr>
                <w:noProof/>
                <w:webHidden/>
              </w:rPr>
              <w:fldChar w:fldCharType="separate"/>
            </w:r>
            <w:r w:rsidR="003A581A">
              <w:rPr>
                <w:noProof/>
                <w:webHidden/>
              </w:rPr>
              <w:t>20</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93" w:history="1">
            <w:r w:rsidR="003A581A" w:rsidRPr="00DA6929">
              <w:rPr>
                <w:rStyle w:val="Hipervnculo"/>
                <w:rFonts w:ascii="Arial" w:eastAsia="Arial" w:hAnsi="Arial"/>
                <w:noProof/>
                <w:lang w:val="es-ES"/>
              </w:rPr>
              <w:t>5.2. Doble toque con dos dedos (o toque mágico).</w:t>
            </w:r>
            <w:r w:rsidR="003A581A">
              <w:rPr>
                <w:noProof/>
                <w:webHidden/>
              </w:rPr>
              <w:tab/>
            </w:r>
            <w:r w:rsidR="003A581A">
              <w:rPr>
                <w:noProof/>
                <w:webHidden/>
              </w:rPr>
              <w:fldChar w:fldCharType="begin"/>
            </w:r>
            <w:r w:rsidR="003A581A">
              <w:rPr>
                <w:noProof/>
                <w:webHidden/>
              </w:rPr>
              <w:instrText xml:space="preserve"> PAGEREF _Toc109327193 \h </w:instrText>
            </w:r>
            <w:r w:rsidR="003A581A">
              <w:rPr>
                <w:noProof/>
                <w:webHidden/>
              </w:rPr>
            </w:r>
            <w:r w:rsidR="003A581A">
              <w:rPr>
                <w:noProof/>
                <w:webHidden/>
              </w:rPr>
              <w:fldChar w:fldCharType="separate"/>
            </w:r>
            <w:r w:rsidR="003A581A">
              <w:rPr>
                <w:noProof/>
                <w:webHidden/>
              </w:rPr>
              <w:t>20</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94" w:history="1">
            <w:r w:rsidR="003A581A" w:rsidRPr="00DA6929">
              <w:rPr>
                <w:rStyle w:val="Hipervnculo"/>
                <w:rFonts w:ascii="Arial" w:eastAsia="Arial" w:hAnsi="Arial"/>
                <w:noProof/>
                <w:lang w:val="es-ES"/>
              </w:rPr>
              <w:t>5.3. Notificaciones</w:t>
            </w:r>
            <w:r w:rsidR="003A581A">
              <w:rPr>
                <w:noProof/>
                <w:webHidden/>
              </w:rPr>
              <w:tab/>
            </w:r>
            <w:r w:rsidR="003A581A">
              <w:rPr>
                <w:noProof/>
                <w:webHidden/>
              </w:rPr>
              <w:fldChar w:fldCharType="begin"/>
            </w:r>
            <w:r w:rsidR="003A581A">
              <w:rPr>
                <w:noProof/>
                <w:webHidden/>
              </w:rPr>
              <w:instrText xml:space="preserve"> PAGEREF _Toc109327194 \h </w:instrText>
            </w:r>
            <w:r w:rsidR="003A581A">
              <w:rPr>
                <w:noProof/>
                <w:webHidden/>
              </w:rPr>
            </w:r>
            <w:r w:rsidR="003A581A">
              <w:rPr>
                <w:noProof/>
                <w:webHidden/>
              </w:rPr>
              <w:fldChar w:fldCharType="separate"/>
            </w:r>
            <w:r w:rsidR="003A581A">
              <w:rPr>
                <w:noProof/>
                <w:webHidden/>
              </w:rPr>
              <w:t>20</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95" w:history="1">
            <w:r w:rsidR="003A581A" w:rsidRPr="00DA6929">
              <w:rPr>
                <w:rStyle w:val="Hipervnculo"/>
                <w:rFonts w:ascii="Arial" w:eastAsia="Arial" w:hAnsi="Arial"/>
                <w:noProof/>
                <w:lang w:val="es-ES"/>
              </w:rPr>
              <w:t>5.4. Barra de estado</w:t>
            </w:r>
            <w:r w:rsidR="003A581A">
              <w:rPr>
                <w:noProof/>
                <w:webHidden/>
              </w:rPr>
              <w:tab/>
            </w:r>
            <w:r w:rsidR="003A581A">
              <w:rPr>
                <w:noProof/>
                <w:webHidden/>
              </w:rPr>
              <w:fldChar w:fldCharType="begin"/>
            </w:r>
            <w:r w:rsidR="003A581A">
              <w:rPr>
                <w:noProof/>
                <w:webHidden/>
              </w:rPr>
              <w:instrText xml:space="preserve"> PAGEREF _Toc109327195 \h </w:instrText>
            </w:r>
            <w:r w:rsidR="003A581A">
              <w:rPr>
                <w:noProof/>
                <w:webHidden/>
              </w:rPr>
            </w:r>
            <w:r w:rsidR="003A581A">
              <w:rPr>
                <w:noProof/>
                <w:webHidden/>
              </w:rPr>
              <w:fldChar w:fldCharType="separate"/>
            </w:r>
            <w:r w:rsidR="003A581A">
              <w:rPr>
                <w:noProof/>
                <w:webHidden/>
              </w:rPr>
              <w:t>20</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96" w:history="1">
            <w:r w:rsidR="003A581A" w:rsidRPr="00DA6929">
              <w:rPr>
                <w:rStyle w:val="Hipervnculo"/>
                <w:rFonts w:ascii="Arial" w:eastAsia="Arial" w:hAnsi="Arial"/>
                <w:noProof/>
                <w:lang w:val="es-ES"/>
              </w:rPr>
              <w:t>5.5. Centro de control</w:t>
            </w:r>
            <w:r w:rsidR="003A581A">
              <w:rPr>
                <w:noProof/>
                <w:webHidden/>
              </w:rPr>
              <w:tab/>
            </w:r>
            <w:r w:rsidR="003A581A">
              <w:rPr>
                <w:noProof/>
                <w:webHidden/>
              </w:rPr>
              <w:fldChar w:fldCharType="begin"/>
            </w:r>
            <w:r w:rsidR="003A581A">
              <w:rPr>
                <w:noProof/>
                <w:webHidden/>
              </w:rPr>
              <w:instrText xml:space="preserve"> PAGEREF _Toc109327196 \h </w:instrText>
            </w:r>
            <w:r w:rsidR="003A581A">
              <w:rPr>
                <w:noProof/>
                <w:webHidden/>
              </w:rPr>
            </w:r>
            <w:r w:rsidR="003A581A">
              <w:rPr>
                <w:noProof/>
                <w:webHidden/>
              </w:rPr>
              <w:fldChar w:fldCharType="separate"/>
            </w:r>
            <w:r w:rsidR="003A581A">
              <w:rPr>
                <w:noProof/>
                <w:webHidden/>
              </w:rPr>
              <w:t>21</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97" w:history="1">
            <w:r w:rsidR="003A581A" w:rsidRPr="00DA6929">
              <w:rPr>
                <w:rStyle w:val="Hipervnculo"/>
                <w:rFonts w:ascii="Arial" w:eastAsia="Arial" w:hAnsi="Arial"/>
                <w:noProof/>
                <w:lang w:val="es-ES"/>
              </w:rPr>
              <w:t>5.6. Desplazarse a la parte superior de la pantalla. Ir al principio del párrafo, o de un documento o cuadro de edición</w:t>
            </w:r>
            <w:r w:rsidR="003A581A">
              <w:rPr>
                <w:noProof/>
                <w:webHidden/>
              </w:rPr>
              <w:tab/>
            </w:r>
            <w:r w:rsidR="003A581A">
              <w:rPr>
                <w:noProof/>
                <w:webHidden/>
              </w:rPr>
              <w:fldChar w:fldCharType="begin"/>
            </w:r>
            <w:r w:rsidR="003A581A">
              <w:rPr>
                <w:noProof/>
                <w:webHidden/>
              </w:rPr>
              <w:instrText xml:space="preserve"> PAGEREF _Toc109327197 \h </w:instrText>
            </w:r>
            <w:r w:rsidR="003A581A">
              <w:rPr>
                <w:noProof/>
                <w:webHidden/>
              </w:rPr>
            </w:r>
            <w:r w:rsidR="003A581A">
              <w:rPr>
                <w:noProof/>
                <w:webHidden/>
              </w:rPr>
              <w:fldChar w:fldCharType="separate"/>
            </w:r>
            <w:r w:rsidR="003A581A">
              <w:rPr>
                <w:noProof/>
                <w:webHidden/>
              </w:rPr>
              <w:t>21</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98" w:history="1">
            <w:r w:rsidR="003A581A" w:rsidRPr="00DA6929">
              <w:rPr>
                <w:rStyle w:val="Hipervnculo"/>
                <w:rFonts w:ascii="Arial" w:eastAsia="Arial" w:hAnsi="Arial"/>
                <w:noProof/>
                <w:lang w:val="es-ES"/>
              </w:rPr>
              <w:t>5.7. Desplazarse a la parte inferior de la pantalla. Ir al final del párrafo, o de un documento o cuadro de edición</w:t>
            </w:r>
            <w:r w:rsidR="003A581A">
              <w:rPr>
                <w:noProof/>
                <w:webHidden/>
              </w:rPr>
              <w:tab/>
            </w:r>
            <w:r w:rsidR="003A581A">
              <w:rPr>
                <w:noProof/>
                <w:webHidden/>
              </w:rPr>
              <w:fldChar w:fldCharType="begin"/>
            </w:r>
            <w:r w:rsidR="003A581A">
              <w:rPr>
                <w:noProof/>
                <w:webHidden/>
              </w:rPr>
              <w:instrText xml:space="preserve"> PAGEREF _Toc109327198 \h </w:instrText>
            </w:r>
            <w:r w:rsidR="003A581A">
              <w:rPr>
                <w:noProof/>
                <w:webHidden/>
              </w:rPr>
            </w:r>
            <w:r w:rsidR="003A581A">
              <w:rPr>
                <w:noProof/>
                <w:webHidden/>
              </w:rPr>
              <w:fldChar w:fldCharType="separate"/>
            </w:r>
            <w:r w:rsidR="003A581A">
              <w:rPr>
                <w:noProof/>
                <w:webHidden/>
              </w:rPr>
              <w:t>21</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199" w:history="1">
            <w:r w:rsidR="003A581A" w:rsidRPr="00DA6929">
              <w:rPr>
                <w:rStyle w:val="Hipervnculo"/>
                <w:noProof/>
                <w:lang w:val="es-ES"/>
              </w:rPr>
              <w:t>5.8. Ir al principio de la página en el navegador, o de un documento o cuadro de edición</w:t>
            </w:r>
            <w:r w:rsidR="003A581A">
              <w:rPr>
                <w:noProof/>
                <w:webHidden/>
              </w:rPr>
              <w:tab/>
            </w:r>
            <w:r w:rsidR="003A581A">
              <w:rPr>
                <w:noProof/>
                <w:webHidden/>
              </w:rPr>
              <w:fldChar w:fldCharType="begin"/>
            </w:r>
            <w:r w:rsidR="003A581A">
              <w:rPr>
                <w:noProof/>
                <w:webHidden/>
              </w:rPr>
              <w:instrText xml:space="preserve"> PAGEREF _Toc109327199 \h </w:instrText>
            </w:r>
            <w:r w:rsidR="003A581A">
              <w:rPr>
                <w:noProof/>
                <w:webHidden/>
              </w:rPr>
            </w:r>
            <w:r w:rsidR="003A581A">
              <w:rPr>
                <w:noProof/>
                <w:webHidden/>
              </w:rPr>
              <w:fldChar w:fldCharType="separate"/>
            </w:r>
            <w:r w:rsidR="003A581A">
              <w:rPr>
                <w:noProof/>
                <w:webHidden/>
              </w:rPr>
              <w:t>21</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200" w:history="1">
            <w:r w:rsidR="003A581A" w:rsidRPr="00DA6929">
              <w:rPr>
                <w:rStyle w:val="Hipervnculo"/>
                <w:noProof/>
                <w:lang w:val="es-ES"/>
              </w:rPr>
              <w:t>5.9. Ir al final de la página en el navegador, o de un documento o cuadro de edición</w:t>
            </w:r>
            <w:r w:rsidR="003A581A">
              <w:rPr>
                <w:noProof/>
                <w:webHidden/>
              </w:rPr>
              <w:tab/>
            </w:r>
            <w:r w:rsidR="003A581A">
              <w:rPr>
                <w:noProof/>
                <w:webHidden/>
              </w:rPr>
              <w:fldChar w:fldCharType="begin"/>
            </w:r>
            <w:r w:rsidR="003A581A">
              <w:rPr>
                <w:noProof/>
                <w:webHidden/>
              </w:rPr>
              <w:instrText xml:space="preserve"> PAGEREF _Toc109327200 \h </w:instrText>
            </w:r>
            <w:r w:rsidR="003A581A">
              <w:rPr>
                <w:noProof/>
                <w:webHidden/>
              </w:rPr>
            </w:r>
            <w:r w:rsidR="003A581A">
              <w:rPr>
                <w:noProof/>
                <w:webHidden/>
              </w:rPr>
              <w:fldChar w:fldCharType="separate"/>
            </w:r>
            <w:r w:rsidR="003A581A">
              <w:rPr>
                <w:noProof/>
                <w:webHidden/>
              </w:rPr>
              <w:t>22</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201" w:history="1">
            <w:r w:rsidR="003A581A" w:rsidRPr="00DA6929">
              <w:rPr>
                <w:rStyle w:val="Hipervnculo"/>
                <w:rFonts w:ascii="Arial" w:eastAsia="Arial" w:hAnsi="Arial"/>
                <w:noProof/>
                <w:lang w:val="es-ES"/>
              </w:rPr>
              <w:t>5.10. Para retroceder a la pantalla anterior, cancelar o salir</w:t>
            </w:r>
            <w:r w:rsidR="003A581A">
              <w:rPr>
                <w:noProof/>
                <w:webHidden/>
              </w:rPr>
              <w:tab/>
            </w:r>
            <w:r w:rsidR="003A581A">
              <w:rPr>
                <w:noProof/>
                <w:webHidden/>
              </w:rPr>
              <w:fldChar w:fldCharType="begin"/>
            </w:r>
            <w:r w:rsidR="003A581A">
              <w:rPr>
                <w:noProof/>
                <w:webHidden/>
              </w:rPr>
              <w:instrText xml:space="preserve"> PAGEREF _Toc109327201 \h </w:instrText>
            </w:r>
            <w:r w:rsidR="003A581A">
              <w:rPr>
                <w:noProof/>
                <w:webHidden/>
              </w:rPr>
            </w:r>
            <w:r w:rsidR="003A581A">
              <w:rPr>
                <w:noProof/>
                <w:webHidden/>
              </w:rPr>
              <w:fldChar w:fldCharType="separate"/>
            </w:r>
            <w:r w:rsidR="003A581A">
              <w:rPr>
                <w:noProof/>
                <w:webHidden/>
              </w:rPr>
              <w:t>23</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202" w:history="1">
            <w:r w:rsidR="003A581A" w:rsidRPr="00DA6929">
              <w:rPr>
                <w:rStyle w:val="Hipervnculo"/>
                <w:rFonts w:ascii="Arial" w:eastAsia="Arial" w:hAnsi="Arial"/>
                <w:noProof/>
                <w:lang w:val="es-ES"/>
              </w:rPr>
              <w:t>5.11. Habla desactivada, silenciar VoiceOver</w:t>
            </w:r>
            <w:r w:rsidR="003A581A">
              <w:rPr>
                <w:noProof/>
                <w:webHidden/>
              </w:rPr>
              <w:tab/>
            </w:r>
            <w:r w:rsidR="003A581A">
              <w:rPr>
                <w:noProof/>
                <w:webHidden/>
              </w:rPr>
              <w:fldChar w:fldCharType="begin"/>
            </w:r>
            <w:r w:rsidR="003A581A">
              <w:rPr>
                <w:noProof/>
                <w:webHidden/>
              </w:rPr>
              <w:instrText xml:space="preserve"> PAGEREF _Toc109327202 \h </w:instrText>
            </w:r>
            <w:r w:rsidR="003A581A">
              <w:rPr>
                <w:noProof/>
                <w:webHidden/>
              </w:rPr>
            </w:r>
            <w:r w:rsidR="003A581A">
              <w:rPr>
                <w:noProof/>
                <w:webHidden/>
              </w:rPr>
              <w:fldChar w:fldCharType="separate"/>
            </w:r>
            <w:r w:rsidR="003A581A">
              <w:rPr>
                <w:noProof/>
                <w:webHidden/>
              </w:rPr>
              <w:t>23</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203" w:history="1">
            <w:r w:rsidR="003A581A" w:rsidRPr="00DA6929">
              <w:rPr>
                <w:rStyle w:val="Hipervnculo"/>
                <w:rFonts w:ascii="Arial" w:eastAsia="Arial" w:hAnsi="Arial"/>
                <w:noProof/>
                <w:lang w:val="es-ES"/>
              </w:rPr>
              <w:t>5.12. Activación de Siri</w:t>
            </w:r>
            <w:r w:rsidR="003A581A">
              <w:rPr>
                <w:noProof/>
                <w:webHidden/>
              </w:rPr>
              <w:tab/>
            </w:r>
            <w:r w:rsidR="003A581A">
              <w:rPr>
                <w:noProof/>
                <w:webHidden/>
              </w:rPr>
              <w:fldChar w:fldCharType="begin"/>
            </w:r>
            <w:r w:rsidR="003A581A">
              <w:rPr>
                <w:noProof/>
                <w:webHidden/>
              </w:rPr>
              <w:instrText xml:space="preserve"> PAGEREF _Toc109327203 \h </w:instrText>
            </w:r>
            <w:r w:rsidR="003A581A">
              <w:rPr>
                <w:noProof/>
                <w:webHidden/>
              </w:rPr>
            </w:r>
            <w:r w:rsidR="003A581A">
              <w:rPr>
                <w:noProof/>
                <w:webHidden/>
              </w:rPr>
              <w:fldChar w:fldCharType="separate"/>
            </w:r>
            <w:r w:rsidR="003A581A">
              <w:rPr>
                <w:noProof/>
                <w:webHidden/>
              </w:rPr>
              <w:t>23</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204" w:history="1">
            <w:r w:rsidR="003A581A" w:rsidRPr="00DA6929">
              <w:rPr>
                <w:rStyle w:val="Hipervnculo"/>
                <w:rFonts w:ascii="Arial" w:eastAsia="Arial" w:hAnsi="Arial"/>
                <w:noProof/>
                <w:lang w:val="es-ES"/>
              </w:rPr>
              <w:t>5.13. Abrir la ayuda de VoiceOver</w:t>
            </w:r>
            <w:r w:rsidR="003A581A">
              <w:rPr>
                <w:noProof/>
                <w:webHidden/>
              </w:rPr>
              <w:tab/>
            </w:r>
            <w:r w:rsidR="003A581A">
              <w:rPr>
                <w:noProof/>
                <w:webHidden/>
              </w:rPr>
              <w:fldChar w:fldCharType="begin"/>
            </w:r>
            <w:r w:rsidR="003A581A">
              <w:rPr>
                <w:noProof/>
                <w:webHidden/>
              </w:rPr>
              <w:instrText xml:space="preserve"> PAGEREF _Toc109327204 \h </w:instrText>
            </w:r>
            <w:r w:rsidR="003A581A">
              <w:rPr>
                <w:noProof/>
                <w:webHidden/>
              </w:rPr>
            </w:r>
            <w:r w:rsidR="003A581A">
              <w:rPr>
                <w:noProof/>
                <w:webHidden/>
              </w:rPr>
              <w:fldChar w:fldCharType="separate"/>
            </w:r>
            <w:r w:rsidR="003A581A">
              <w:rPr>
                <w:noProof/>
                <w:webHidden/>
              </w:rPr>
              <w:t>23</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205" w:history="1">
            <w:r w:rsidR="003A581A" w:rsidRPr="00DA6929">
              <w:rPr>
                <w:rStyle w:val="Hipervnculo"/>
                <w:rFonts w:ascii="Arial" w:eastAsia="Arial" w:hAnsi="Arial"/>
                <w:noProof/>
                <w:lang w:val="es-ES"/>
              </w:rPr>
              <w:t>5.14. Cortina de pantalla</w:t>
            </w:r>
            <w:r w:rsidR="003A581A">
              <w:rPr>
                <w:noProof/>
                <w:webHidden/>
              </w:rPr>
              <w:tab/>
            </w:r>
            <w:r w:rsidR="003A581A">
              <w:rPr>
                <w:noProof/>
                <w:webHidden/>
              </w:rPr>
              <w:fldChar w:fldCharType="begin"/>
            </w:r>
            <w:r w:rsidR="003A581A">
              <w:rPr>
                <w:noProof/>
                <w:webHidden/>
              </w:rPr>
              <w:instrText xml:space="preserve"> PAGEREF _Toc109327205 \h </w:instrText>
            </w:r>
            <w:r w:rsidR="003A581A">
              <w:rPr>
                <w:noProof/>
                <w:webHidden/>
              </w:rPr>
            </w:r>
            <w:r w:rsidR="003A581A">
              <w:rPr>
                <w:noProof/>
                <w:webHidden/>
              </w:rPr>
              <w:fldChar w:fldCharType="separate"/>
            </w:r>
            <w:r w:rsidR="003A581A">
              <w:rPr>
                <w:noProof/>
                <w:webHidden/>
              </w:rPr>
              <w:t>23</w:t>
            </w:r>
            <w:r w:rsidR="003A581A">
              <w:rPr>
                <w:noProof/>
                <w:webHidden/>
              </w:rPr>
              <w:fldChar w:fldCharType="end"/>
            </w:r>
          </w:hyperlink>
        </w:p>
        <w:p w:rsidR="003A581A" w:rsidRDefault="00C83CA6">
          <w:pPr>
            <w:pStyle w:val="TDC1"/>
            <w:rPr>
              <w:rFonts w:asciiTheme="minorHAnsi" w:eastAsiaTheme="minorEastAsia" w:hAnsiTheme="minorHAnsi" w:cstheme="minorBidi"/>
              <w:noProof/>
              <w:sz w:val="22"/>
              <w:szCs w:val="22"/>
              <w:lang w:val="es-ES" w:eastAsia="es-ES"/>
            </w:rPr>
          </w:pPr>
          <w:hyperlink w:anchor="_Toc109327206" w:history="1">
            <w:r w:rsidR="003A581A" w:rsidRPr="00DA6929">
              <w:rPr>
                <w:rStyle w:val="Hipervnculo"/>
                <w:rFonts w:ascii="Arial" w:eastAsia="Arial" w:hAnsi="Arial"/>
                <w:noProof/>
                <w:lang w:val="es-ES"/>
              </w:rPr>
              <w:t>6. Menú Hable</w:t>
            </w:r>
            <w:r w:rsidR="003A581A">
              <w:rPr>
                <w:noProof/>
                <w:webHidden/>
              </w:rPr>
              <w:tab/>
            </w:r>
            <w:r w:rsidR="003A581A">
              <w:rPr>
                <w:noProof/>
                <w:webHidden/>
              </w:rPr>
              <w:fldChar w:fldCharType="begin"/>
            </w:r>
            <w:r w:rsidR="003A581A">
              <w:rPr>
                <w:noProof/>
                <w:webHidden/>
              </w:rPr>
              <w:instrText xml:space="preserve"> PAGEREF _Toc109327206 \h </w:instrText>
            </w:r>
            <w:r w:rsidR="003A581A">
              <w:rPr>
                <w:noProof/>
                <w:webHidden/>
              </w:rPr>
            </w:r>
            <w:r w:rsidR="003A581A">
              <w:rPr>
                <w:noProof/>
                <w:webHidden/>
              </w:rPr>
              <w:fldChar w:fldCharType="separate"/>
            </w:r>
            <w:r w:rsidR="003A581A">
              <w:rPr>
                <w:noProof/>
                <w:webHidden/>
              </w:rPr>
              <w:t>24</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207" w:history="1">
            <w:r w:rsidR="003A581A" w:rsidRPr="00DA6929">
              <w:rPr>
                <w:rStyle w:val="Hipervnculo"/>
                <w:rFonts w:ascii="Arial" w:eastAsia="Arial" w:hAnsi="Arial"/>
                <w:noProof/>
                <w:lang w:val="es-ES"/>
              </w:rPr>
              <w:t>6.1. Abrir el menú Hable</w:t>
            </w:r>
            <w:r w:rsidR="003A581A">
              <w:rPr>
                <w:noProof/>
                <w:webHidden/>
              </w:rPr>
              <w:tab/>
            </w:r>
            <w:r w:rsidR="003A581A">
              <w:rPr>
                <w:noProof/>
                <w:webHidden/>
              </w:rPr>
              <w:fldChar w:fldCharType="begin"/>
            </w:r>
            <w:r w:rsidR="003A581A">
              <w:rPr>
                <w:noProof/>
                <w:webHidden/>
              </w:rPr>
              <w:instrText xml:space="preserve"> PAGEREF _Toc109327207 \h </w:instrText>
            </w:r>
            <w:r w:rsidR="003A581A">
              <w:rPr>
                <w:noProof/>
                <w:webHidden/>
              </w:rPr>
            </w:r>
            <w:r w:rsidR="003A581A">
              <w:rPr>
                <w:noProof/>
                <w:webHidden/>
              </w:rPr>
              <w:fldChar w:fldCharType="separate"/>
            </w:r>
            <w:r w:rsidR="003A581A">
              <w:rPr>
                <w:noProof/>
                <w:webHidden/>
              </w:rPr>
              <w:t>24</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208" w:history="1">
            <w:r w:rsidR="003A581A" w:rsidRPr="00DA6929">
              <w:rPr>
                <w:rStyle w:val="Hipervnculo"/>
                <w:rFonts w:ascii="Arial" w:eastAsia="Arial" w:hAnsi="Arial"/>
                <w:noProof/>
                <w:lang w:val="es-ES"/>
              </w:rPr>
              <w:t>6.2. Inversión de puntoss:</w:t>
            </w:r>
            <w:r w:rsidR="003A581A">
              <w:rPr>
                <w:noProof/>
                <w:webHidden/>
              </w:rPr>
              <w:tab/>
            </w:r>
            <w:r w:rsidR="003A581A">
              <w:rPr>
                <w:noProof/>
                <w:webHidden/>
              </w:rPr>
              <w:fldChar w:fldCharType="begin"/>
            </w:r>
            <w:r w:rsidR="003A581A">
              <w:rPr>
                <w:noProof/>
                <w:webHidden/>
              </w:rPr>
              <w:instrText xml:space="preserve"> PAGEREF _Toc109327208 \h </w:instrText>
            </w:r>
            <w:r w:rsidR="003A581A">
              <w:rPr>
                <w:noProof/>
                <w:webHidden/>
              </w:rPr>
            </w:r>
            <w:r w:rsidR="003A581A">
              <w:rPr>
                <w:noProof/>
                <w:webHidden/>
              </w:rPr>
              <w:fldChar w:fldCharType="separate"/>
            </w:r>
            <w:r w:rsidR="003A581A">
              <w:rPr>
                <w:noProof/>
                <w:webHidden/>
              </w:rPr>
              <w:t>24</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209" w:history="1">
            <w:r w:rsidR="003A581A" w:rsidRPr="00DA6929">
              <w:rPr>
                <w:rStyle w:val="Hipervnculo"/>
                <w:rFonts w:ascii="Arial" w:eastAsia="Arial" w:hAnsi="Arial"/>
                <w:noProof/>
                <w:lang w:val="es-ES"/>
              </w:rPr>
              <w:t>6.3. Establecer el sistema operativo como Android</w:t>
            </w:r>
            <w:r w:rsidR="003A581A">
              <w:rPr>
                <w:noProof/>
                <w:webHidden/>
              </w:rPr>
              <w:tab/>
            </w:r>
            <w:r w:rsidR="003A581A">
              <w:rPr>
                <w:noProof/>
                <w:webHidden/>
              </w:rPr>
              <w:fldChar w:fldCharType="begin"/>
            </w:r>
            <w:r w:rsidR="003A581A">
              <w:rPr>
                <w:noProof/>
                <w:webHidden/>
              </w:rPr>
              <w:instrText xml:space="preserve"> PAGEREF _Toc109327209 \h </w:instrText>
            </w:r>
            <w:r w:rsidR="003A581A">
              <w:rPr>
                <w:noProof/>
                <w:webHidden/>
              </w:rPr>
            </w:r>
            <w:r w:rsidR="003A581A">
              <w:rPr>
                <w:noProof/>
                <w:webHidden/>
              </w:rPr>
              <w:fldChar w:fldCharType="separate"/>
            </w:r>
            <w:r w:rsidR="003A581A">
              <w:rPr>
                <w:noProof/>
                <w:webHidden/>
              </w:rPr>
              <w:t>24</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210" w:history="1">
            <w:r w:rsidR="003A581A" w:rsidRPr="00DA6929">
              <w:rPr>
                <w:rStyle w:val="Hipervnculo"/>
                <w:rFonts w:ascii="Arial" w:eastAsia="Arial" w:hAnsi="Arial"/>
                <w:noProof/>
                <w:lang w:val="es-ES"/>
              </w:rPr>
              <w:t>6.4. Establecer el sistema operativo como iOS</w:t>
            </w:r>
            <w:r w:rsidR="003A581A">
              <w:rPr>
                <w:noProof/>
                <w:webHidden/>
              </w:rPr>
              <w:tab/>
            </w:r>
            <w:r w:rsidR="003A581A">
              <w:rPr>
                <w:noProof/>
                <w:webHidden/>
              </w:rPr>
              <w:fldChar w:fldCharType="begin"/>
            </w:r>
            <w:r w:rsidR="003A581A">
              <w:rPr>
                <w:noProof/>
                <w:webHidden/>
              </w:rPr>
              <w:instrText xml:space="preserve"> PAGEREF _Toc109327210 \h </w:instrText>
            </w:r>
            <w:r w:rsidR="003A581A">
              <w:rPr>
                <w:noProof/>
                <w:webHidden/>
              </w:rPr>
            </w:r>
            <w:r w:rsidR="003A581A">
              <w:rPr>
                <w:noProof/>
                <w:webHidden/>
              </w:rPr>
              <w:fldChar w:fldCharType="separate"/>
            </w:r>
            <w:r w:rsidR="003A581A">
              <w:rPr>
                <w:noProof/>
                <w:webHidden/>
              </w:rPr>
              <w:t>25</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211" w:history="1">
            <w:r w:rsidR="003A581A" w:rsidRPr="00DA6929">
              <w:rPr>
                <w:rStyle w:val="Hipervnculo"/>
                <w:rFonts w:ascii="Arial" w:eastAsia="Arial" w:hAnsi="Arial"/>
                <w:noProof/>
                <w:lang w:val="es-ES"/>
              </w:rPr>
              <w:t>6.5. Eliminar todos los dispositivos de Bluetooth del hable one.</w:t>
            </w:r>
            <w:r w:rsidR="003A581A">
              <w:rPr>
                <w:noProof/>
                <w:webHidden/>
              </w:rPr>
              <w:tab/>
            </w:r>
            <w:r w:rsidR="003A581A">
              <w:rPr>
                <w:noProof/>
                <w:webHidden/>
              </w:rPr>
              <w:fldChar w:fldCharType="begin"/>
            </w:r>
            <w:r w:rsidR="003A581A">
              <w:rPr>
                <w:noProof/>
                <w:webHidden/>
              </w:rPr>
              <w:instrText xml:space="preserve"> PAGEREF _Toc109327211 \h </w:instrText>
            </w:r>
            <w:r w:rsidR="003A581A">
              <w:rPr>
                <w:noProof/>
                <w:webHidden/>
              </w:rPr>
            </w:r>
            <w:r w:rsidR="003A581A">
              <w:rPr>
                <w:noProof/>
                <w:webHidden/>
              </w:rPr>
              <w:fldChar w:fldCharType="separate"/>
            </w:r>
            <w:r w:rsidR="003A581A">
              <w:rPr>
                <w:noProof/>
                <w:webHidden/>
              </w:rPr>
              <w:t>25</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212" w:history="1">
            <w:r w:rsidR="003A581A" w:rsidRPr="00DA6929">
              <w:rPr>
                <w:rStyle w:val="Hipervnculo"/>
                <w:rFonts w:ascii="Arial" w:eastAsia="Arial" w:hAnsi="Arial"/>
                <w:noProof/>
                <w:lang w:val="es-ES"/>
              </w:rPr>
              <w:t>6.6. Estado de la batería del Hable One</w:t>
            </w:r>
            <w:r w:rsidR="003A581A">
              <w:rPr>
                <w:noProof/>
                <w:webHidden/>
              </w:rPr>
              <w:tab/>
            </w:r>
            <w:r w:rsidR="003A581A">
              <w:rPr>
                <w:noProof/>
                <w:webHidden/>
              </w:rPr>
              <w:fldChar w:fldCharType="begin"/>
            </w:r>
            <w:r w:rsidR="003A581A">
              <w:rPr>
                <w:noProof/>
                <w:webHidden/>
              </w:rPr>
              <w:instrText xml:space="preserve"> PAGEREF _Toc109327212 \h </w:instrText>
            </w:r>
            <w:r w:rsidR="003A581A">
              <w:rPr>
                <w:noProof/>
                <w:webHidden/>
              </w:rPr>
            </w:r>
            <w:r w:rsidR="003A581A">
              <w:rPr>
                <w:noProof/>
                <w:webHidden/>
              </w:rPr>
              <w:fldChar w:fldCharType="separate"/>
            </w:r>
            <w:r w:rsidR="003A581A">
              <w:rPr>
                <w:noProof/>
                <w:webHidden/>
              </w:rPr>
              <w:t>25</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213" w:history="1">
            <w:r w:rsidR="003A581A" w:rsidRPr="00DA6929">
              <w:rPr>
                <w:rStyle w:val="Hipervnculo"/>
                <w:rFonts w:ascii="Arial" w:eastAsia="Arial" w:hAnsi="Arial"/>
                <w:noProof/>
                <w:lang w:val="es-ES"/>
              </w:rPr>
              <w:t>6.7. Configuración de la duración de la pulsación cuando se mantiene/n vuna o varios puntos de su hable one al invocar un comando</w:t>
            </w:r>
            <w:r w:rsidR="003A581A">
              <w:rPr>
                <w:noProof/>
                <w:webHidden/>
              </w:rPr>
              <w:tab/>
            </w:r>
            <w:r w:rsidR="003A581A">
              <w:rPr>
                <w:noProof/>
                <w:webHidden/>
              </w:rPr>
              <w:fldChar w:fldCharType="begin"/>
            </w:r>
            <w:r w:rsidR="003A581A">
              <w:rPr>
                <w:noProof/>
                <w:webHidden/>
              </w:rPr>
              <w:instrText xml:space="preserve"> PAGEREF _Toc109327213 \h </w:instrText>
            </w:r>
            <w:r w:rsidR="003A581A">
              <w:rPr>
                <w:noProof/>
                <w:webHidden/>
              </w:rPr>
            </w:r>
            <w:r w:rsidR="003A581A">
              <w:rPr>
                <w:noProof/>
                <w:webHidden/>
              </w:rPr>
              <w:fldChar w:fldCharType="separate"/>
            </w:r>
            <w:r w:rsidR="003A581A">
              <w:rPr>
                <w:noProof/>
                <w:webHidden/>
              </w:rPr>
              <w:t>25</w:t>
            </w:r>
            <w:r w:rsidR="003A581A">
              <w:rPr>
                <w:noProof/>
                <w:webHidden/>
              </w:rPr>
              <w:fldChar w:fldCharType="end"/>
            </w:r>
          </w:hyperlink>
        </w:p>
        <w:p w:rsidR="003A581A" w:rsidRDefault="00C83CA6">
          <w:pPr>
            <w:pStyle w:val="TDC2"/>
            <w:rPr>
              <w:rFonts w:asciiTheme="minorHAnsi" w:eastAsiaTheme="minorEastAsia" w:hAnsiTheme="minorHAnsi" w:cstheme="minorBidi"/>
              <w:noProof/>
              <w:sz w:val="22"/>
              <w:szCs w:val="22"/>
              <w:lang w:val="es-ES" w:eastAsia="es-ES"/>
            </w:rPr>
          </w:pPr>
          <w:hyperlink w:anchor="_Toc109327215" w:history="1">
            <w:r w:rsidR="003A581A" w:rsidRPr="00DA6929">
              <w:rPr>
                <w:rStyle w:val="Hipervnculo"/>
                <w:rFonts w:ascii="Arial" w:eastAsia="Arial" w:hAnsi="Arial"/>
                <w:noProof/>
                <w:lang w:val="es-ES"/>
              </w:rPr>
              <w:t>6.8. Configuración del idioma</w:t>
            </w:r>
            <w:r w:rsidR="003A581A">
              <w:rPr>
                <w:noProof/>
                <w:webHidden/>
              </w:rPr>
              <w:tab/>
            </w:r>
            <w:r w:rsidR="003A581A">
              <w:rPr>
                <w:noProof/>
                <w:webHidden/>
              </w:rPr>
              <w:fldChar w:fldCharType="begin"/>
            </w:r>
            <w:r w:rsidR="003A581A">
              <w:rPr>
                <w:noProof/>
                <w:webHidden/>
              </w:rPr>
              <w:instrText xml:space="preserve"> PAGEREF _Toc109327215 \h </w:instrText>
            </w:r>
            <w:r w:rsidR="003A581A">
              <w:rPr>
                <w:noProof/>
                <w:webHidden/>
              </w:rPr>
            </w:r>
            <w:r w:rsidR="003A581A">
              <w:rPr>
                <w:noProof/>
                <w:webHidden/>
              </w:rPr>
              <w:fldChar w:fldCharType="separate"/>
            </w:r>
            <w:r w:rsidR="003A581A">
              <w:rPr>
                <w:noProof/>
                <w:webHidden/>
              </w:rPr>
              <w:t>26</w:t>
            </w:r>
            <w:r w:rsidR="003A581A">
              <w:rPr>
                <w:noProof/>
                <w:webHidden/>
              </w:rPr>
              <w:fldChar w:fldCharType="end"/>
            </w:r>
          </w:hyperlink>
        </w:p>
        <w:p w:rsidR="007D744D" w:rsidRDefault="003A581A">
          <w:pPr>
            <w:pStyle w:val="TDC2"/>
            <w:tabs>
              <w:tab w:val="clear" w:pos="8743"/>
              <w:tab w:val="right" w:leader="dot" w:pos="9026"/>
            </w:tabs>
          </w:pPr>
          <w:r>
            <w:fldChar w:fldCharType="end"/>
          </w:r>
        </w:p>
      </w:sdtContent>
    </w:sdt>
    <w:p w:rsidR="007D744D" w:rsidRDefault="007D744D">
      <w:pPr>
        <w:pStyle w:val="Ttulo1"/>
        <w:spacing w:after="280"/>
        <w:rPr>
          <w:rFonts w:ascii="Arial" w:eastAsia="Arial" w:hAnsi="Arial" w:cs="Arial"/>
          <w:color w:val="000000"/>
          <w:sz w:val="32"/>
          <w:szCs w:val="32"/>
          <w:lang w:val="es-ES"/>
        </w:rPr>
      </w:pPr>
    </w:p>
    <w:p w:rsidR="007D744D" w:rsidRDefault="007D744D">
      <w:pPr>
        <w:pStyle w:val="Ttulo1"/>
        <w:spacing w:after="280"/>
        <w:rPr>
          <w:rFonts w:ascii="Arial" w:eastAsia="Arial" w:hAnsi="Arial" w:cs="Arial"/>
          <w:color w:val="000000"/>
          <w:sz w:val="32"/>
          <w:szCs w:val="32"/>
          <w:lang w:val="es-ES"/>
        </w:rPr>
      </w:pPr>
    </w:p>
    <w:p w:rsidR="007D744D" w:rsidRDefault="00A60449">
      <w:pPr>
        <w:pStyle w:val="Ttulo1"/>
        <w:spacing w:after="280"/>
        <w:rPr>
          <w:rFonts w:ascii="Arial" w:eastAsia="Arial" w:hAnsi="Arial" w:cs="Arial"/>
          <w:color w:val="000000"/>
          <w:sz w:val="32"/>
          <w:szCs w:val="32"/>
          <w:lang w:val="es-ES"/>
        </w:rPr>
      </w:pPr>
      <w:bookmarkStart w:id="0" w:name="__RefHeading___Toc658_3707339233"/>
      <w:bookmarkStart w:id="1" w:name="_Toc109327155"/>
      <w:bookmarkEnd w:id="0"/>
      <w:r>
        <w:rPr>
          <w:rFonts w:ascii="Arial" w:eastAsia="Arial" w:hAnsi="Arial" w:cs="Arial"/>
          <w:sz w:val="56"/>
          <w:szCs w:val="56"/>
          <w:lang w:val="es-ES"/>
        </w:rPr>
        <w:t xml:space="preserve">La guía de inicio de Hable </w:t>
      </w:r>
      <w:proofErr w:type="spellStart"/>
      <w:r>
        <w:rPr>
          <w:rFonts w:ascii="Arial" w:eastAsia="Arial" w:hAnsi="Arial" w:cs="Arial"/>
          <w:sz w:val="56"/>
          <w:szCs w:val="56"/>
          <w:lang w:val="es-ES"/>
        </w:rPr>
        <w:t>One</w:t>
      </w:r>
      <w:proofErr w:type="spellEnd"/>
      <w:r>
        <w:rPr>
          <w:rFonts w:ascii="Arial" w:eastAsia="Arial" w:hAnsi="Arial" w:cs="Arial"/>
          <w:sz w:val="56"/>
          <w:szCs w:val="56"/>
          <w:lang w:val="es-ES"/>
        </w:rPr>
        <w:t xml:space="preserve"> (para IOS)</w:t>
      </w:r>
      <w:bookmarkEnd w:id="1"/>
    </w:p>
    <w:p w:rsidR="007D744D" w:rsidRDefault="00A60449">
      <w:pPr>
        <w:tabs>
          <w:tab w:val="center" w:pos="4513"/>
          <w:tab w:val="right" w:pos="9026"/>
        </w:tabs>
        <w:ind w:right="360"/>
        <w:rPr>
          <w:rFonts w:ascii="Arial" w:eastAsia="Arial" w:hAnsi="Arial" w:cs="Arial"/>
          <w:color w:val="000000"/>
          <w:sz w:val="32"/>
          <w:szCs w:val="32"/>
          <w:lang w:val="es-ES"/>
        </w:rPr>
        <w:sectPr w:rsidR="007D744D">
          <w:headerReference w:type="default" r:id="rId9"/>
          <w:footerReference w:type="default" r:id="rId10"/>
          <w:pgSz w:w="11906" w:h="16838"/>
          <w:pgMar w:top="1440" w:right="1440" w:bottom="1440" w:left="1440" w:header="708" w:footer="708" w:gutter="0"/>
          <w:cols w:space="720"/>
          <w:formProt w:val="0"/>
          <w:docGrid w:linePitch="600" w:charSpace="32768"/>
        </w:sectPr>
      </w:pPr>
      <w:r>
        <w:rPr>
          <w:rFonts w:ascii="Arial" w:eastAsia="Arial" w:hAnsi="Arial" w:cs="Arial"/>
          <w:color w:val="000000"/>
          <w:sz w:val="32"/>
          <w:szCs w:val="32"/>
          <w:lang w:val="es-ES"/>
        </w:rPr>
        <w:t xml:space="preserve">Esta </w:t>
      </w:r>
      <w:r>
        <w:rPr>
          <w:rFonts w:ascii="Arial" w:eastAsia="Arial" w:hAnsi="Arial" w:cs="Arial"/>
          <w:sz w:val="32"/>
          <w:szCs w:val="32"/>
          <w:lang w:val="es-ES"/>
        </w:rPr>
        <w:t xml:space="preserve">guía de inicio </w:t>
      </w:r>
      <w:r>
        <w:rPr>
          <w:rFonts w:ascii="Arial" w:eastAsia="Arial" w:hAnsi="Arial" w:cs="Arial"/>
          <w:color w:val="000000"/>
          <w:sz w:val="32"/>
          <w:szCs w:val="32"/>
          <w:lang w:val="es-ES"/>
        </w:rPr>
        <w:t xml:space="preserve">le llevará paso a paso a través de todas las </w:t>
      </w:r>
      <w:r>
        <w:rPr>
          <w:rFonts w:ascii="Arial" w:eastAsia="Arial" w:hAnsi="Arial" w:cs="Arial"/>
          <w:sz w:val="32"/>
          <w:szCs w:val="32"/>
          <w:lang w:val="es-ES"/>
        </w:rPr>
        <w:t xml:space="preserve">funciones </w:t>
      </w:r>
      <w:r>
        <w:rPr>
          <w:rFonts w:ascii="Arial" w:eastAsia="Arial" w:hAnsi="Arial" w:cs="Arial"/>
          <w:color w:val="000000"/>
          <w:sz w:val="32"/>
          <w:szCs w:val="32"/>
          <w:lang w:val="es-ES"/>
        </w:rPr>
        <w:t xml:space="preserve">del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Primero, se explica cómo ponerlo en marcha y cómo configurarlo correctamente. A continuación, se explica cómo navegar, escribir y editar textos en el teléfono (utilizando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cómo ganar velocidad mediante el uso de diferentes comandos y, finalmente, cómo funciona el Menú Hable. </w:t>
      </w:r>
    </w:p>
    <w:p w:rsidR="007D744D" w:rsidRDefault="007D744D">
      <w:pPr>
        <w:rPr>
          <w:rFonts w:ascii="Arial" w:eastAsia="Arial" w:hAnsi="Arial" w:cs="Arial"/>
          <w:color w:val="000000"/>
          <w:sz w:val="32"/>
          <w:szCs w:val="32"/>
          <w:lang w:val="es-ES"/>
        </w:rPr>
      </w:pPr>
    </w:p>
    <w:p w:rsidR="007D744D" w:rsidRDefault="00A60449">
      <w:pPr>
        <w:rPr>
          <w:rFonts w:ascii="Arial" w:eastAsia="Arial" w:hAnsi="Arial" w:cs="Arial"/>
          <w:sz w:val="32"/>
          <w:szCs w:val="32"/>
          <w:lang w:val="es-ES"/>
        </w:rPr>
      </w:pPr>
      <w:r>
        <w:rPr>
          <w:rFonts w:ascii="Arial" w:eastAsia="Arial" w:hAnsi="Arial" w:cs="Arial"/>
          <w:color w:val="000000"/>
          <w:sz w:val="32"/>
          <w:szCs w:val="32"/>
          <w:lang w:val="es-ES"/>
        </w:rPr>
        <w:t xml:space="preserve">Aquí puede encontrar un resumen de los diferentes </w:t>
      </w:r>
      <w:proofErr w:type="gramStart"/>
      <w:r>
        <w:rPr>
          <w:rFonts w:ascii="Arial" w:eastAsia="Arial" w:hAnsi="Arial" w:cs="Arial"/>
          <w:color w:val="000000"/>
          <w:sz w:val="32"/>
          <w:szCs w:val="32"/>
          <w:lang w:val="es-ES"/>
        </w:rPr>
        <w:t>capítulos :</w:t>
      </w:r>
      <w:proofErr w:type="gramEnd"/>
      <w:r>
        <w:rPr>
          <w:rFonts w:ascii="Arial" w:eastAsia="Arial" w:hAnsi="Arial" w:cs="Arial"/>
          <w:color w:val="000000"/>
          <w:sz w:val="32"/>
          <w:szCs w:val="32"/>
          <w:lang w:val="es-ES"/>
        </w:rPr>
        <w:t xml:space="preserve"> </w:t>
      </w:r>
    </w:p>
    <w:p w:rsidR="007D744D" w:rsidRDefault="007D744D">
      <w:pPr>
        <w:rPr>
          <w:rFonts w:ascii="Arial" w:eastAsia="Arial" w:hAnsi="Arial" w:cs="Arial"/>
          <w:sz w:val="32"/>
          <w:szCs w:val="32"/>
          <w:lang w:val="es-ES"/>
        </w:rPr>
      </w:pPr>
    </w:p>
    <w:p w:rsidR="007D744D" w:rsidRDefault="00C83CA6">
      <w:pPr>
        <w:numPr>
          <w:ilvl w:val="0"/>
          <w:numId w:val="2"/>
        </w:numPr>
      </w:pPr>
      <w:hyperlink w:anchor="_heading=h.gjdgxs">
        <w:proofErr w:type="spellStart"/>
        <w:r w:rsidR="00A60449">
          <w:rPr>
            <w:rStyle w:val="EnlacedeInternet"/>
            <w:rFonts w:ascii="Arial" w:eastAsia="Arial" w:hAnsi="Arial" w:cs="Arial"/>
            <w:sz w:val="32"/>
            <w:szCs w:val="32"/>
          </w:rPr>
          <w:t>Configuración</w:t>
        </w:r>
        <w:proofErr w:type="spellEnd"/>
        <w:r w:rsidR="00A60449">
          <w:rPr>
            <w:rStyle w:val="EnlacedeInternet"/>
            <w:rFonts w:ascii="Arial" w:eastAsia="Arial" w:hAnsi="Arial" w:cs="Arial"/>
            <w:sz w:val="32"/>
            <w:szCs w:val="32"/>
          </w:rPr>
          <w:t xml:space="preserve"> </w:t>
        </w:r>
        <w:proofErr w:type="spellStart"/>
        <w:r w:rsidR="00A60449">
          <w:rPr>
            <w:rStyle w:val="EnlacedeInternet"/>
            <w:rFonts w:ascii="Arial" w:eastAsia="Arial" w:hAnsi="Arial" w:cs="Arial"/>
            <w:sz w:val="32"/>
            <w:szCs w:val="32"/>
          </w:rPr>
          <w:t>por</w:t>
        </w:r>
        <w:proofErr w:type="spellEnd"/>
        <w:r w:rsidR="00A60449">
          <w:rPr>
            <w:rStyle w:val="EnlacedeInternet"/>
            <w:rFonts w:ascii="Arial" w:eastAsia="Arial" w:hAnsi="Arial" w:cs="Arial"/>
            <w:sz w:val="32"/>
            <w:szCs w:val="32"/>
          </w:rPr>
          <w:t xml:space="preserve"> </w:t>
        </w:r>
        <w:proofErr w:type="spellStart"/>
        <w:r w:rsidR="00A60449">
          <w:rPr>
            <w:rStyle w:val="EnlacedeInternet"/>
            <w:rFonts w:ascii="Arial" w:eastAsia="Arial" w:hAnsi="Arial" w:cs="Arial"/>
            <w:sz w:val="32"/>
            <w:szCs w:val="32"/>
          </w:rPr>
          <w:t>primera</w:t>
        </w:r>
        <w:proofErr w:type="spellEnd"/>
        <w:r w:rsidR="00A60449">
          <w:rPr>
            <w:rStyle w:val="EnlacedeInternet"/>
            <w:rFonts w:ascii="Arial" w:eastAsia="Arial" w:hAnsi="Arial" w:cs="Arial"/>
            <w:sz w:val="32"/>
            <w:szCs w:val="32"/>
          </w:rPr>
          <w:t xml:space="preserve"> </w:t>
        </w:r>
      </w:hyperlink>
      <w:proofErr w:type="spellStart"/>
      <w:r w:rsidR="00A60449">
        <w:rPr>
          <w:rFonts w:ascii="Arial" w:eastAsia="Arial" w:hAnsi="Arial" w:cs="Arial"/>
          <w:color w:val="000000"/>
          <w:sz w:val="32"/>
          <w:szCs w:val="32"/>
        </w:rPr>
        <w:t>vez</w:t>
      </w:r>
      <w:proofErr w:type="spellEnd"/>
      <w:r w:rsidR="00A60449">
        <w:rPr>
          <w:rFonts w:ascii="Arial" w:eastAsia="Arial" w:hAnsi="Arial" w:cs="Arial"/>
          <w:color w:val="000000"/>
          <w:sz w:val="32"/>
          <w:szCs w:val="32"/>
        </w:rPr>
        <w:t xml:space="preserve"> </w:t>
      </w:r>
    </w:p>
    <w:p w:rsidR="007D744D" w:rsidRDefault="00C83CA6">
      <w:pPr>
        <w:numPr>
          <w:ilvl w:val="0"/>
          <w:numId w:val="2"/>
        </w:numPr>
      </w:pPr>
      <w:hyperlink w:anchor="_heading=h.30j0zll">
        <w:proofErr w:type="spellStart"/>
        <w:r w:rsidR="00A60449">
          <w:rPr>
            <w:rStyle w:val="EnlacedeInternet"/>
            <w:rFonts w:ascii="Arial" w:eastAsia="Arial" w:hAnsi="Arial" w:cs="Arial"/>
            <w:sz w:val="32"/>
            <w:szCs w:val="32"/>
          </w:rPr>
          <w:t>Manejo</w:t>
        </w:r>
        <w:proofErr w:type="spellEnd"/>
        <w:r w:rsidR="00A60449">
          <w:rPr>
            <w:rStyle w:val="EnlacedeInternet"/>
            <w:rFonts w:ascii="Arial" w:eastAsia="Arial" w:hAnsi="Arial" w:cs="Arial"/>
            <w:sz w:val="32"/>
            <w:szCs w:val="32"/>
          </w:rPr>
          <w:t xml:space="preserve"> del </w:t>
        </w:r>
        <w:proofErr w:type="spellStart"/>
        <w:r w:rsidR="00A60449">
          <w:rPr>
            <w:rStyle w:val="EnlacedeInternet"/>
            <w:rFonts w:ascii="Arial" w:eastAsia="Arial" w:hAnsi="Arial" w:cs="Arial"/>
            <w:sz w:val="32"/>
            <w:szCs w:val="32"/>
          </w:rPr>
          <w:t>teléfono</w:t>
        </w:r>
        <w:proofErr w:type="spellEnd"/>
      </w:hyperlink>
    </w:p>
    <w:p w:rsidR="007D744D" w:rsidRDefault="00C83CA6">
      <w:pPr>
        <w:numPr>
          <w:ilvl w:val="0"/>
          <w:numId w:val="2"/>
        </w:numPr>
        <w:rPr>
          <w:rFonts w:ascii="Arial" w:eastAsia="Arial" w:hAnsi="Arial" w:cs="Arial"/>
          <w:color w:val="000000"/>
          <w:sz w:val="32"/>
          <w:szCs w:val="32"/>
          <w:lang w:val="es-ES"/>
        </w:rPr>
      </w:pPr>
      <w:hyperlink r:id="rId11">
        <w:r w:rsidR="00A60449">
          <w:rPr>
            <w:rStyle w:val="EnlacedeInternet"/>
            <w:rFonts w:ascii="Arial" w:eastAsia="Arial" w:hAnsi="Arial" w:cs="Arial"/>
            <w:sz w:val="32"/>
            <w:szCs w:val="32"/>
            <w:lang w:val="es-ES"/>
          </w:rPr>
          <w:t xml:space="preserve">Escribiendo con </w:t>
        </w:r>
        <w:proofErr w:type="spellStart"/>
        <w:r w:rsidR="00A60449">
          <w:rPr>
            <w:rStyle w:val="EnlacedeInternet"/>
            <w:rFonts w:ascii="Arial" w:eastAsia="Arial" w:hAnsi="Arial" w:cs="Arial"/>
            <w:sz w:val="32"/>
            <w:szCs w:val="32"/>
            <w:lang w:val="es-ES"/>
          </w:rPr>
          <w:t>el</w:t>
        </w:r>
        <w:proofErr w:type="spellEnd"/>
        <w:r w:rsidR="00A60449">
          <w:rPr>
            <w:rStyle w:val="EnlacedeInternet"/>
            <w:rFonts w:ascii="Arial" w:eastAsia="Arial" w:hAnsi="Arial" w:cs="Arial"/>
            <w:sz w:val="32"/>
            <w:szCs w:val="32"/>
            <w:lang w:val="es-ES"/>
          </w:rPr>
          <w:t xml:space="preserve"> hable </w:t>
        </w:r>
        <w:proofErr w:type="spellStart"/>
        <w:r w:rsidR="00A60449">
          <w:rPr>
            <w:rStyle w:val="EnlacedeInternet"/>
            <w:rFonts w:ascii="Arial" w:eastAsia="Arial" w:hAnsi="Arial" w:cs="Arial"/>
            <w:sz w:val="32"/>
            <w:szCs w:val="32"/>
            <w:lang w:val="es-ES"/>
          </w:rPr>
          <w:t>one</w:t>
        </w:r>
        <w:proofErr w:type="spellEnd"/>
        <w:r w:rsidR="00A60449">
          <w:rPr>
            <w:rStyle w:val="EnlacedeInternet"/>
            <w:rFonts w:ascii="Arial" w:eastAsia="Arial" w:hAnsi="Arial" w:cs="Arial"/>
            <w:sz w:val="32"/>
            <w:szCs w:val="32"/>
            <w:lang w:val="es-ES"/>
          </w:rPr>
          <w:t xml:space="preserve"> </w:t>
        </w:r>
      </w:hyperlink>
    </w:p>
    <w:p w:rsidR="007D744D" w:rsidRDefault="00C83CA6">
      <w:pPr>
        <w:numPr>
          <w:ilvl w:val="0"/>
          <w:numId w:val="5"/>
        </w:numPr>
      </w:pPr>
      <w:hyperlink w:anchor="_heading=h.3znysh7">
        <w:proofErr w:type="spellStart"/>
        <w:r w:rsidR="00A60449">
          <w:rPr>
            <w:rStyle w:val="EnlacedeInternet"/>
            <w:rFonts w:ascii="Arial" w:eastAsia="Arial" w:hAnsi="Arial" w:cs="Arial"/>
            <w:sz w:val="32"/>
            <w:szCs w:val="32"/>
          </w:rPr>
          <w:t>Edición</w:t>
        </w:r>
        <w:proofErr w:type="spellEnd"/>
        <w:r w:rsidR="00A60449">
          <w:rPr>
            <w:rStyle w:val="EnlacedeInternet"/>
            <w:rFonts w:ascii="Arial" w:eastAsia="Arial" w:hAnsi="Arial" w:cs="Arial"/>
            <w:sz w:val="32"/>
            <w:szCs w:val="32"/>
          </w:rPr>
          <w:t xml:space="preserve"> de </w:t>
        </w:r>
        <w:proofErr w:type="spellStart"/>
        <w:r w:rsidR="00A60449">
          <w:rPr>
            <w:rStyle w:val="EnlacedeInternet"/>
            <w:rFonts w:ascii="Arial" w:eastAsia="Arial" w:hAnsi="Arial" w:cs="Arial"/>
            <w:sz w:val="32"/>
            <w:szCs w:val="32"/>
          </w:rPr>
          <w:t>texto</w:t>
        </w:r>
        <w:proofErr w:type="spellEnd"/>
      </w:hyperlink>
    </w:p>
    <w:p w:rsidR="007D744D" w:rsidRDefault="00C83CA6">
      <w:pPr>
        <w:numPr>
          <w:ilvl w:val="0"/>
          <w:numId w:val="5"/>
        </w:numPr>
        <w:rPr>
          <w:lang w:val="es-ES"/>
        </w:rPr>
      </w:pPr>
      <w:hyperlink w:anchor="_heading=h.2et92p0">
        <w:proofErr w:type="spellStart"/>
        <w:r w:rsidR="00A60449">
          <w:rPr>
            <w:rStyle w:val="EnlacedeInternet"/>
            <w:rFonts w:ascii="Arial" w:eastAsia="Arial" w:hAnsi="Arial" w:cs="Arial"/>
            <w:sz w:val="32"/>
            <w:szCs w:val="32"/>
          </w:rPr>
          <w:t>Comandos</w:t>
        </w:r>
        <w:proofErr w:type="spellEnd"/>
      </w:hyperlink>
      <w:r>
        <w:rPr>
          <w:lang w:val="es-ES"/>
        </w:rPr>
        <w:t xml:space="preserve"> </w:t>
      </w:r>
      <w:proofErr w:type="spellStart"/>
      <w:r>
        <w:rPr>
          <w:lang w:val="es-ES"/>
        </w:rPr>
        <w:t>paranavegar</w:t>
      </w:r>
      <w:proofErr w:type="spellEnd"/>
      <w:r>
        <w:rPr>
          <w:lang w:val="es-ES"/>
        </w:rPr>
        <w:t xml:space="preserve"> por su teléfo</w:t>
      </w:r>
      <w:r w:rsidR="00A60449">
        <w:rPr>
          <w:lang w:val="es-ES"/>
        </w:rPr>
        <w:t>no</w:t>
      </w:r>
    </w:p>
    <w:p w:rsidR="007D744D" w:rsidRDefault="00C83CA6">
      <w:pPr>
        <w:numPr>
          <w:ilvl w:val="0"/>
          <w:numId w:val="6"/>
        </w:numPr>
        <w:rPr>
          <w:rFonts w:ascii="Arial" w:eastAsia="Arial" w:hAnsi="Arial" w:cs="Arial"/>
          <w:sz w:val="32"/>
          <w:szCs w:val="32"/>
          <w:lang w:val="es-ES"/>
        </w:rPr>
      </w:pPr>
      <w:hyperlink w:anchor="_heading=h.tyjcwt">
        <w:r w:rsidR="00A60449">
          <w:rPr>
            <w:rStyle w:val="EnlacedeInternet"/>
            <w:rFonts w:ascii="Arial" w:eastAsia="Arial" w:hAnsi="Arial" w:cs="Arial"/>
            <w:sz w:val="32"/>
            <w:szCs w:val="32"/>
            <w:lang w:val="es-ES"/>
          </w:rPr>
          <w:t>Trabajar con el menú Hable</w:t>
        </w:r>
      </w:hyperlink>
    </w:p>
    <w:p w:rsidR="007D744D" w:rsidRDefault="007D744D">
      <w:pPr>
        <w:rPr>
          <w:rFonts w:ascii="Arial" w:eastAsia="Arial" w:hAnsi="Arial" w:cs="Arial"/>
          <w:sz w:val="32"/>
          <w:szCs w:val="32"/>
          <w:lang w:val="es-ES"/>
        </w:rPr>
      </w:pPr>
    </w:p>
    <w:p w:rsidR="007D744D" w:rsidRDefault="00A60449">
      <w:pPr>
        <w:spacing w:after="240"/>
        <w:rPr>
          <w:rFonts w:ascii="Arial" w:eastAsia="Arial" w:hAnsi="Arial" w:cs="Arial"/>
          <w:color w:val="000000"/>
          <w:sz w:val="32"/>
          <w:szCs w:val="32"/>
          <w:lang w:val="es-ES"/>
        </w:rPr>
      </w:pPr>
      <w:r>
        <w:rPr>
          <w:rFonts w:ascii="Arial" w:eastAsia="Arial" w:hAnsi="Arial" w:cs="Arial"/>
          <w:sz w:val="32"/>
          <w:szCs w:val="32"/>
          <w:lang w:val="es-ES"/>
        </w:rPr>
        <w:t xml:space="preserve">Puede establecer su propio ritmo según la velocidad que lleve en cada momento trabajando con esta guía de inicio. Para los principiantes, recomendamos que trabajen un capítulo cada día. </w:t>
      </w:r>
    </w:p>
    <w:p w:rsidR="007D744D" w:rsidRDefault="00A60449">
      <w:pPr>
        <w:spacing w:after="240"/>
        <w:rPr>
          <w:rFonts w:ascii="Arial" w:eastAsia="Arial" w:hAnsi="Arial" w:cs="Arial"/>
          <w:sz w:val="32"/>
          <w:szCs w:val="32"/>
          <w:lang w:val="es-ES"/>
        </w:rPr>
      </w:pPr>
      <w:r>
        <w:rPr>
          <w:rFonts w:ascii="Arial" w:eastAsia="Arial" w:hAnsi="Arial" w:cs="Arial"/>
          <w:color w:val="000000"/>
          <w:sz w:val="32"/>
          <w:szCs w:val="32"/>
          <w:lang w:val="es-ES"/>
        </w:rPr>
        <w:t>¡Diviértase con esta guía de inicio!</w:t>
      </w:r>
    </w:p>
    <w:p w:rsidR="007D744D" w:rsidRDefault="007D744D">
      <w:pPr>
        <w:rPr>
          <w:rFonts w:ascii="Arial" w:eastAsia="Arial" w:hAnsi="Arial" w:cs="Arial"/>
          <w:sz w:val="32"/>
          <w:szCs w:val="32"/>
          <w:lang w:val="es-ES"/>
        </w:rPr>
      </w:pPr>
    </w:p>
    <w:p w:rsidR="007D744D" w:rsidRDefault="007D744D">
      <w:pPr>
        <w:rPr>
          <w:rFonts w:ascii="Arial" w:eastAsia="Arial" w:hAnsi="Arial" w:cs="Arial"/>
          <w:sz w:val="32"/>
          <w:szCs w:val="32"/>
          <w:lang w:val="es-ES"/>
        </w:rPr>
      </w:pPr>
    </w:p>
    <w:p w:rsidR="007D744D" w:rsidRDefault="007D744D">
      <w:pPr>
        <w:rPr>
          <w:rFonts w:ascii="Arial" w:eastAsia="Arial" w:hAnsi="Arial" w:cs="Arial"/>
          <w:sz w:val="32"/>
          <w:szCs w:val="32"/>
          <w:lang w:val="es-ES"/>
        </w:rPr>
      </w:pPr>
    </w:p>
    <w:p w:rsidR="007D744D" w:rsidRDefault="007D744D">
      <w:pPr>
        <w:rPr>
          <w:rFonts w:ascii="Arial" w:eastAsia="Arial" w:hAnsi="Arial" w:cs="Arial"/>
          <w:sz w:val="32"/>
          <w:szCs w:val="32"/>
          <w:lang w:val="es-ES"/>
        </w:rPr>
      </w:pPr>
    </w:p>
    <w:p w:rsidR="007D744D" w:rsidRDefault="007D744D">
      <w:pPr>
        <w:rPr>
          <w:rFonts w:ascii="Arial" w:eastAsia="Arial" w:hAnsi="Arial" w:cs="Arial"/>
          <w:sz w:val="32"/>
          <w:szCs w:val="32"/>
          <w:lang w:val="es-ES"/>
        </w:rPr>
      </w:pPr>
    </w:p>
    <w:p w:rsidR="007D744D" w:rsidRDefault="00A60449">
      <w:pPr>
        <w:rPr>
          <w:rFonts w:ascii="Arial" w:eastAsia="Arial" w:hAnsi="Arial" w:cs="Arial"/>
          <w:b/>
          <w:sz w:val="56"/>
          <w:szCs w:val="56"/>
          <w:lang w:val="es-ES"/>
        </w:rPr>
      </w:pPr>
      <w:r w:rsidRPr="00A60449">
        <w:rPr>
          <w:lang w:val="es-ES"/>
        </w:rPr>
        <w:br w:type="page"/>
      </w:r>
    </w:p>
    <w:p w:rsidR="007D744D" w:rsidRDefault="00A60449">
      <w:pPr>
        <w:pStyle w:val="Ttulo1"/>
        <w:numPr>
          <w:ilvl w:val="0"/>
          <w:numId w:val="1"/>
        </w:numPr>
        <w:spacing w:before="280" w:after="280"/>
      </w:pPr>
      <w:bookmarkStart w:id="2" w:name="__RefHeading___Toc660_3707339233"/>
      <w:bookmarkStart w:id="3" w:name="Bookmark"/>
      <w:bookmarkStart w:id="4" w:name="_Toc109327156"/>
      <w:bookmarkEnd w:id="2"/>
      <w:bookmarkEnd w:id="3"/>
      <w:r>
        <w:rPr>
          <w:rFonts w:ascii="Arial" w:eastAsia="Arial" w:hAnsi="Arial" w:cs="Arial"/>
          <w:sz w:val="56"/>
          <w:szCs w:val="56"/>
          <w:lang w:val="es-ES"/>
        </w:rPr>
        <w:lastRenderedPageBreak/>
        <w:t>1. Primera puesta en marcha</w:t>
      </w:r>
      <w:bookmarkEnd w:id="4"/>
    </w:p>
    <w:p w:rsidR="007D744D" w:rsidRDefault="00C83CA6">
      <w:pPr>
        <w:rPr>
          <w:rFonts w:ascii="Arial" w:hAnsi="Arial" w:cs="Arial"/>
          <w:sz w:val="32"/>
          <w:lang w:val="es-ES"/>
        </w:rPr>
      </w:pPr>
      <w:hyperlink r:id="rId12">
        <w:r w:rsidR="00A60449">
          <w:rPr>
            <w:lang w:val="es-ES"/>
          </w:rPr>
          <w:t>Este vídeo</w:t>
        </w:r>
      </w:hyperlink>
      <w:r w:rsidR="00A60449">
        <w:rPr>
          <w:rFonts w:ascii="Arial" w:hAnsi="Arial" w:cs="Arial"/>
          <w:sz w:val="32"/>
          <w:lang w:val="es-ES"/>
        </w:rPr>
        <w:t xml:space="preserve"> explica en su totalidad qué es </w:t>
      </w:r>
      <w:proofErr w:type="spellStart"/>
      <w:r w:rsidR="00A60449">
        <w:rPr>
          <w:rFonts w:ascii="Arial" w:hAnsi="Arial" w:cs="Arial"/>
          <w:sz w:val="32"/>
          <w:lang w:val="es-ES"/>
        </w:rPr>
        <w:t>el</w:t>
      </w:r>
      <w:proofErr w:type="spellEnd"/>
      <w:r w:rsidR="00A60449">
        <w:rPr>
          <w:rFonts w:ascii="Arial" w:hAnsi="Arial" w:cs="Arial"/>
          <w:sz w:val="32"/>
          <w:lang w:val="es-ES"/>
        </w:rPr>
        <w:t xml:space="preserve"> Hable </w:t>
      </w:r>
      <w:proofErr w:type="spellStart"/>
      <w:r w:rsidR="00A60449">
        <w:rPr>
          <w:rFonts w:ascii="Arial" w:hAnsi="Arial" w:cs="Arial"/>
          <w:sz w:val="32"/>
          <w:lang w:val="es-ES"/>
        </w:rPr>
        <w:t>One</w:t>
      </w:r>
      <w:proofErr w:type="spellEnd"/>
      <w:r w:rsidR="00A60449">
        <w:rPr>
          <w:rFonts w:ascii="Arial" w:hAnsi="Arial" w:cs="Arial"/>
          <w:sz w:val="32"/>
          <w:lang w:val="es-ES"/>
        </w:rPr>
        <w:t xml:space="preserve">. Con la ayuda de esta guía de inicio, podrá utilizar el teclado rápidamente. </w:t>
      </w:r>
      <w:proofErr w:type="spellStart"/>
      <w:r w:rsidR="00A60449">
        <w:rPr>
          <w:rFonts w:ascii="Arial" w:hAnsi="Arial" w:cs="Arial"/>
          <w:sz w:val="32"/>
          <w:lang w:val="es-ES"/>
        </w:rPr>
        <w:t>VoiceOver</w:t>
      </w:r>
      <w:proofErr w:type="spellEnd"/>
      <w:r w:rsidR="00A60449">
        <w:rPr>
          <w:rFonts w:ascii="Arial" w:hAnsi="Arial" w:cs="Arial"/>
          <w:sz w:val="32"/>
          <w:lang w:val="es-ES"/>
        </w:rPr>
        <w:t xml:space="preserve"> le proporciona información de audio mientras utiliza </w:t>
      </w:r>
      <w:proofErr w:type="spellStart"/>
      <w:r w:rsidR="00A60449">
        <w:rPr>
          <w:rFonts w:ascii="Arial" w:hAnsi="Arial" w:cs="Arial"/>
          <w:sz w:val="32"/>
          <w:lang w:val="es-ES"/>
        </w:rPr>
        <w:t>el</w:t>
      </w:r>
      <w:proofErr w:type="spellEnd"/>
      <w:r w:rsidR="00A60449">
        <w:rPr>
          <w:rFonts w:ascii="Arial" w:hAnsi="Arial" w:cs="Arial"/>
          <w:sz w:val="32"/>
          <w:lang w:val="es-ES"/>
        </w:rPr>
        <w:t xml:space="preserve"> Hable </w:t>
      </w:r>
      <w:proofErr w:type="spellStart"/>
      <w:r w:rsidR="00A60449">
        <w:rPr>
          <w:rFonts w:ascii="Arial" w:hAnsi="Arial" w:cs="Arial"/>
          <w:sz w:val="32"/>
          <w:lang w:val="es-ES"/>
        </w:rPr>
        <w:t>One</w:t>
      </w:r>
      <w:proofErr w:type="spellEnd"/>
      <w:r w:rsidR="00A60449">
        <w:rPr>
          <w:rFonts w:ascii="Arial" w:hAnsi="Arial" w:cs="Arial"/>
          <w:sz w:val="32"/>
          <w:lang w:val="es-ES"/>
        </w:rPr>
        <w:t xml:space="preserve">. En primer lugar, explicaremos cómo sujetar, configurar y utilizar </w:t>
      </w:r>
      <w:proofErr w:type="spellStart"/>
      <w:r w:rsidR="00A60449">
        <w:rPr>
          <w:rFonts w:ascii="Arial" w:hAnsi="Arial" w:cs="Arial"/>
          <w:sz w:val="32"/>
          <w:lang w:val="es-ES"/>
        </w:rPr>
        <w:t>el</w:t>
      </w:r>
      <w:proofErr w:type="spellEnd"/>
      <w:r w:rsidR="00A60449">
        <w:rPr>
          <w:rFonts w:ascii="Arial" w:hAnsi="Arial" w:cs="Arial"/>
          <w:sz w:val="32"/>
          <w:lang w:val="es-ES"/>
        </w:rPr>
        <w:t xml:space="preserve"> Hable </w:t>
      </w:r>
      <w:proofErr w:type="spellStart"/>
      <w:r w:rsidR="00A60449">
        <w:rPr>
          <w:rFonts w:ascii="Arial" w:hAnsi="Arial" w:cs="Arial"/>
          <w:sz w:val="32"/>
          <w:lang w:val="es-ES"/>
        </w:rPr>
        <w:t>One</w:t>
      </w:r>
      <w:proofErr w:type="spellEnd"/>
      <w:r w:rsidR="00A60449">
        <w:rPr>
          <w:rFonts w:ascii="Arial" w:hAnsi="Arial" w:cs="Arial"/>
          <w:sz w:val="32"/>
          <w:lang w:val="es-ES"/>
        </w:rPr>
        <w:t xml:space="preserve">. </w:t>
      </w:r>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color w:val="000000"/>
          <w:sz w:val="32"/>
          <w:szCs w:val="32"/>
          <w:lang w:val="es-ES"/>
        </w:rPr>
      </w:pPr>
      <w:bookmarkStart w:id="5" w:name="__RefHeading___Toc662_3707339233"/>
      <w:bookmarkStart w:id="6" w:name="Bookmark1"/>
      <w:bookmarkStart w:id="7" w:name="_Toc109327157"/>
      <w:bookmarkEnd w:id="5"/>
      <w:bookmarkEnd w:id="6"/>
      <w:r>
        <w:rPr>
          <w:rFonts w:ascii="Arial" w:eastAsia="Arial" w:hAnsi="Arial" w:cs="Arial"/>
          <w:b w:val="0"/>
          <w:sz w:val="40"/>
          <w:szCs w:val="40"/>
          <w:lang w:val="es-ES"/>
        </w:rPr>
        <w:t>1.1. Qué hay en la caja</w:t>
      </w:r>
      <w:bookmarkEnd w:id="7"/>
    </w:p>
    <w:p w:rsidR="007D744D" w:rsidRDefault="00A60449">
      <w:pPr>
        <w:rPr>
          <w:rFonts w:ascii="Arial" w:eastAsia="Arial" w:hAnsi="Arial" w:cs="Arial"/>
          <w:color w:val="000000"/>
          <w:sz w:val="32"/>
          <w:szCs w:val="32"/>
          <w:lang w:val="es-ES"/>
        </w:rPr>
      </w:pPr>
      <w:r>
        <w:rPr>
          <w:rFonts w:ascii="Arial" w:eastAsia="Arial" w:hAnsi="Arial" w:cs="Arial"/>
          <w:color w:val="000000"/>
          <w:sz w:val="32"/>
          <w:szCs w:val="32"/>
          <w:lang w:val="es-ES"/>
        </w:rPr>
        <w:t>En la caja encontrará lo siguiente:</w:t>
      </w:r>
    </w:p>
    <w:p w:rsidR="007D744D" w:rsidRDefault="00A60449">
      <w:pPr>
        <w:numPr>
          <w:ilvl w:val="0"/>
          <w:numId w:val="4"/>
        </w:numPr>
        <w:rPr>
          <w:rFonts w:ascii="Arial" w:eastAsia="Arial" w:hAnsi="Arial" w:cs="Arial"/>
          <w:color w:val="000000"/>
          <w:sz w:val="32"/>
          <w:szCs w:val="32"/>
        </w:rPr>
      </w:pPr>
      <w:r>
        <w:rPr>
          <w:rFonts w:ascii="Arial" w:eastAsia="Arial" w:hAnsi="Arial" w:cs="Arial"/>
          <w:color w:val="000000"/>
          <w:sz w:val="32"/>
          <w:szCs w:val="32"/>
        </w:rPr>
        <w:t xml:space="preserve">El </w:t>
      </w:r>
      <w:proofErr w:type="spellStart"/>
      <w:r>
        <w:rPr>
          <w:rFonts w:ascii="Arial" w:eastAsia="Arial" w:hAnsi="Arial" w:cs="Arial"/>
          <w:color w:val="000000"/>
          <w:sz w:val="32"/>
          <w:szCs w:val="32"/>
        </w:rPr>
        <w:t>teclado</w:t>
      </w:r>
      <w:proofErr w:type="spellEnd"/>
      <w:r>
        <w:rPr>
          <w:rFonts w:ascii="Arial" w:eastAsia="Arial" w:hAnsi="Arial" w:cs="Arial"/>
          <w:color w:val="000000"/>
          <w:sz w:val="32"/>
          <w:szCs w:val="32"/>
        </w:rPr>
        <w:t xml:space="preserve"> </w:t>
      </w:r>
      <w:proofErr w:type="spellStart"/>
      <w:r>
        <w:rPr>
          <w:rFonts w:ascii="Arial" w:eastAsia="Arial" w:hAnsi="Arial" w:cs="Arial"/>
          <w:color w:val="000000"/>
          <w:sz w:val="32"/>
          <w:szCs w:val="32"/>
        </w:rPr>
        <w:t>Hable</w:t>
      </w:r>
      <w:proofErr w:type="spellEnd"/>
      <w:r>
        <w:rPr>
          <w:rFonts w:ascii="Arial" w:eastAsia="Arial" w:hAnsi="Arial" w:cs="Arial"/>
          <w:color w:val="000000"/>
          <w:sz w:val="32"/>
          <w:szCs w:val="32"/>
        </w:rPr>
        <w:t xml:space="preserve"> One</w:t>
      </w:r>
    </w:p>
    <w:p w:rsidR="007D744D" w:rsidRDefault="00A60449">
      <w:pPr>
        <w:numPr>
          <w:ilvl w:val="0"/>
          <w:numId w:val="4"/>
        </w:numPr>
        <w:rPr>
          <w:rFonts w:ascii="Arial" w:eastAsia="Arial" w:hAnsi="Arial" w:cs="Arial"/>
          <w:color w:val="000000"/>
          <w:sz w:val="32"/>
          <w:szCs w:val="32"/>
          <w:lang w:val="es-ES"/>
        </w:rPr>
      </w:pPr>
      <w:r>
        <w:rPr>
          <w:rFonts w:ascii="Arial" w:eastAsia="Arial" w:hAnsi="Arial" w:cs="Arial"/>
          <w:color w:val="000000"/>
          <w:sz w:val="32"/>
          <w:szCs w:val="32"/>
        </w:rPr>
        <w:t xml:space="preserve">Cable de </w:t>
      </w:r>
      <w:proofErr w:type="spellStart"/>
      <w:r>
        <w:rPr>
          <w:rFonts w:ascii="Arial" w:eastAsia="Arial" w:hAnsi="Arial" w:cs="Arial"/>
          <w:color w:val="000000"/>
          <w:sz w:val="32"/>
          <w:szCs w:val="32"/>
        </w:rPr>
        <w:t>carga</w:t>
      </w:r>
      <w:proofErr w:type="spellEnd"/>
      <w:r>
        <w:rPr>
          <w:rFonts w:ascii="Arial" w:eastAsia="Arial" w:hAnsi="Arial" w:cs="Arial"/>
          <w:color w:val="000000"/>
          <w:sz w:val="32"/>
          <w:szCs w:val="32"/>
        </w:rPr>
        <w:t xml:space="preserve"> USB C</w:t>
      </w:r>
    </w:p>
    <w:p w:rsidR="007D744D" w:rsidRDefault="00A60449">
      <w:pPr>
        <w:numPr>
          <w:ilvl w:val="0"/>
          <w:numId w:val="4"/>
        </w:numPr>
        <w:rPr>
          <w:rFonts w:ascii="Arial" w:eastAsia="Arial" w:hAnsi="Arial" w:cs="Arial"/>
          <w:color w:val="000000"/>
          <w:sz w:val="32"/>
          <w:szCs w:val="32"/>
          <w:lang w:val="es-ES"/>
        </w:rPr>
      </w:pPr>
      <w:r>
        <w:rPr>
          <w:rFonts w:ascii="Arial" w:eastAsia="Arial" w:hAnsi="Arial" w:cs="Arial"/>
          <w:color w:val="000000"/>
          <w:sz w:val="32"/>
          <w:szCs w:val="32"/>
          <w:lang w:val="es-ES"/>
        </w:rPr>
        <w:t>Cinta de cordón para la muñeca</w:t>
      </w:r>
    </w:p>
    <w:p w:rsidR="007D744D" w:rsidRDefault="00A60449">
      <w:pPr>
        <w:numPr>
          <w:ilvl w:val="0"/>
          <w:numId w:val="4"/>
        </w:numPr>
        <w:rPr>
          <w:rFonts w:ascii="Arial" w:eastAsia="Arial" w:hAnsi="Arial" w:cs="Arial"/>
          <w:sz w:val="32"/>
          <w:szCs w:val="32"/>
        </w:rPr>
      </w:pPr>
      <w:proofErr w:type="spellStart"/>
      <w:r>
        <w:rPr>
          <w:rFonts w:ascii="Arial" w:eastAsia="Arial" w:hAnsi="Arial" w:cs="Arial"/>
          <w:color w:val="000000"/>
          <w:sz w:val="32"/>
          <w:szCs w:val="32"/>
        </w:rPr>
        <w:t>Documento</w:t>
      </w:r>
      <w:proofErr w:type="spellEnd"/>
      <w:r>
        <w:rPr>
          <w:rFonts w:ascii="Arial" w:eastAsia="Arial" w:hAnsi="Arial" w:cs="Arial"/>
          <w:color w:val="000000"/>
          <w:sz w:val="32"/>
          <w:szCs w:val="32"/>
        </w:rPr>
        <w:t xml:space="preserve"> de </w:t>
      </w:r>
      <w:proofErr w:type="spellStart"/>
      <w:r>
        <w:rPr>
          <w:rFonts w:ascii="Arial" w:eastAsia="Arial" w:hAnsi="Arial" w:cs="Arial"/>
          <w:color w:val="000000"/>
          <w:sz w:val="32"/>
          <w:szCs w:val="32"/>
        </w:rPr>
        <w:t>garantía</w:t>
      </w:r>
      <w:proofErr w:type="spellEnd"/>
      <w:r>
        <w:rPr>
          <w:rFonts w:ascii="Arial" w:eastAsia="Arial" w:hAnsi="Arial" w:cs="Arial"/>
          <w:color w:val="000000"/>
          <w:sz w:val="32"/>
          <w:szCs w:val="32"/>
        </w:rPr>
        <w:t xml:space="preserve"> y </w:t>
      </w:r>
      <w:proofErr w:type="spellStart"/>
      <w:r>
        <w:rPr>
          <w:rFonts w:ascii="Arial" w:eastAsia="Arial" w:hAnsi="Arial" w:cs="Arial"/>
          <w:color w:val="000000"/>
          <w:sz w:val="32"/>
          <w:szCs w:val="32"/>
        </w:rPr>
        <w:t>seguridad</w:t>
      </w:r>
      <w:proofErr w:type="spellEnd"/>
    </w:p>
    <w:p w:rsidR="007D744D" w:rsidRDefault="007D744D">
      <w:pPr>
        <w:rPr>
          <w:rFonts w:ascii="Arial" w:eastAsia="Arial" w:hAnsi="Arial" w:cs="Arial"/>
          <w:sz w:val="32"/>
          <w:szCs w:val="32"/>
        </w:rPr>
      </w:pPr>
    </w:p>
    <w:p w:rsidR="007D744D" w:rsidRDefault="00A60449">
      <w:pPr>
        <w:pStyle w:val="Ttulo2"/>
        <w:numPr>
          <w:ilvl w:val="1"/>
          <w:numId w:val="1"/>
        </w:numPr>
        <w:spacing w:before="280" w:after="280"/>
        <w:rPr>
          <w:rFonts w:ascii="Arial" w:hAnsi="Arial" w:cs="Arial"/>
          <w:sz w:val="32"/>
          <w:lang w:val="es-ES"/>
        </w:rPr>
      </w:pPr>
      <w:bookmarkStart w:id="8" w:name="__RefHeading___Toc664_3707339233"/>
      <w:bookmarkStart w:id="9" w:name="Bookmark2"/>
      <w:bookmarkStart w:id="10" w:name="_Toc109327158"/>
      <w:bookmarkEnd w:id="8"/>
      <w:bookmarkEnd w:id="9"/>
      <w:r>
        <w:rPr>
          <w:rFonts w:ascii="Arial" w:eastAsia="Arial" w:hAnsi="Arial" w:cs="Arial"/>
          <w:b w:val="0"/>
          <w:sz w:val="40"/>
          <w:szCs w:val="40"/>
          <w:lang w:val="es-ES"/>
        </w:rPr>
        <w:t xml:space="preserve">1.2. Descripción del Hable </w:t>
      </w:r>
      <w:proofErr w:type="spellStart"/>
      <w:r>
        <w:rPr>
          <w:rFonts w:ascii="Arial" w:eastAsia="Arial" w:hAnsi="Arial" w:cs="Arial"/>
          <w:b w:val="0"/>
          <w:sz w:val="40"/>
          <w:szCs w:val="40"/>
          <w:lang w:val="es-ES"/>
        </w:rPr>
        <w:t>One</w:t>
      </w:r>
      <w:proofErr w:type="spellEnd"/>
      <w:r>
        <w:rPr>
          <w:rFonts w:ascii="Arial" w:eastAsia="Arial" w:hAnsi="Arial" w:cs="Arial"/>
          <w:b w:val="0"/>
          <w:sz w:val="40"/>
          <w:szCs w:val="40"/>
          <w:lang w:val="es-ES"/>
        </w:rPr>
        <w:t xml:space="preserve"> y forma de sujetarlo para trabajar con él.</w:t>
      </w:r>
      <w:bookmarkEnd w:id="10"/>
    </w:p>
    <w:p w:rsidR="007D744D" w:rsidRDefault="00A60449">
      <w:pPr>
        <w:rPr>
          <w:rFonts w:ascii="Arial" w:hAnsi="Arial" w:cs="Arial"/>
          <w:sz w:val="32"/>
          <w:lang w:val="es-ES"/>
        </w:rPr>
      </w:pPr>
      <w:r>
        <w:rPr>
          <w:rFonts w:ascii="Arial" w:hAnsi="Arial" w:cs="Arial"/>
          <w:sz w:val="32"/>
          <w:lang w:val="es-ES"/>
        </w:rPr>
        <w:t xml:space="preserve">  </w:t>
      </w:r>
      <w:proofErr w:type="spellStart"/>
      <w:r>
        <w:rPr>
          <w:rFonts w:ascii="Arial" w:hAnsi="Arial" w:cs="Arial"/>
          <w:sz w:val="32"/>
          <w:lang w:val="es-ES"/>
        </w:rPr>
        <w:t>El</w:t>
      </w:r>
      <w:proofErr w:type="spellEnd"/>
      <w:r>
        <w:rPr>
          <w:rFonts w:ascii="Arial" w:hAnsi="Arial" w:cs="Arial"/>
          <w:sz w:val="32"/>
          <w:lang w:val="es-ES"/>
        </w:rPr>
        <w:t xml:space="preserve"> Hable </w:t>
      </w:r>
      <w:proofErr w:type="spellStart"/>
      <w:r>
        <w:rPr>
          <w:rFonts w:ascii="Arial" w:hAnsi="Arial" w:cs="Arial"/>
          <w:sz w:val="32"/>
          <w:lang w:val="es-ES"/>
        </w:rPr>
        <w:t>One</w:t>
      </w:r>
      <w:proofErr w:type="spellEnd"/>
      <w:r>
        <w:rPr>
          <w:rFonts w:ascii="Arial" w:hAnsi="Arial" w:cs="Arial"/>
          <w:sz w:val="32"/>
          <w:lang w:val="es-ES"/>
        </w:rPr>
        <w:t xml:space="preserve"> tiene un lado plano (con excepción de las cuatro patitas de goma que sobresalen de sus esquinas), y que sirven para su mejor sujeción; el otro lado tiene las teclas que nos permitirán escribir los puntos Braille. Además, en la parte superior del Hable </w:t>
      </w:r>
      <w:proofErr w:type="spellStart"/>
      <w:r>
        <w:rPr>
          <w:rFonts w:ascii="Arial" w:hAnsi="Arial" w:cs="Arial"/>
          <w:sz w:val="32"/>
          <w:lang w:val="es-ES"/>
        </w:rPr>
        <w:t>One</w:t>
      </w:r>
      <w:proofErr w:type="spellEnd"/>
      <w:r>
        <w:rPr>
          <w:rFonts w:ascii="Arial" w:hAnsi="Arial" w:cs="Arial"/>
          <w:sz w:val="32"/>
          <w:lang w:val="es-ES"/>
        </w:rPr>
        <w:t xml:space="preserve"> hay un interruptor de encendido. Cuando el interruptor de encendido está orientado hacia arriba y el lado con  las teclas  está apuntando en dirección contraria a usted, puede encender </w:t>
      </w:r>
      <w:proofErr w:type="spellStart"/>
      <w:r>
        <w:rPr>
          <w:rFonts w:ascii="Arial" w:hAnsi="Arial" w:cs="Arial"/>
          <w:sz w:val="32"/>
          <w:lang w:val="es-ES"/>
        </w:rPr>
        <w:t>el</w:t>
      </w:r>
      <w:proofErr w:type="spellEnd"/>
      <w:r>
        <w:rPr>
          <w:rFonts w:ascii="Arial" w:hAnsi="Arial" w:cs="Arial"/>
          <w:sz w:val="32"/>
          <w:lang w:val="es-ES"/>
        </w:rPr>
        <w:t xml:space="preserve"> Hable </w:t>
      </w:r>
      <w:proofErr w:type="spellStart"/>
      <w:r>
        <w:rPr>
          <w:rFonts w:ascii="Arial" w:hAnsi="Arial" w:cs="Arial"/>
          <w:sz w:val="32"/>
          <w:lang w:val="es-ES"/>
        </w:rPr>
        <w:t>One</w:t>
      </w:r>
      <w:proofErr w:type="spellEnd"/>
      <w:r>
        <w:rPr>
          <w:rFonts w:ascii="Arial" w:hAnsi="Arial" w:cs="Arial"/>
          <w:sz w:val="32"/>
          <w:lang w:val="es-ES"/>
        </w:rPr>
        <w:t xml:space="preserve"> desplazando el interruptor hacia la derecha. El interruptor se encuentra entre dos marcas táctiles, una es un circulito (si se desplaza hacia él se apaga </w:t>
      </w:r>
      <w:proofErr w:type="spellStart"/>
      <w:r>
        <w:rPr>
          <w:rFonts w:ascii="Arial" w:hAnsi="Arial" w:cs="Arial"/>
          <w:sz w:val="32"/>
          <w:lang w:val="es-ES"/>
        </w:rPr>
        <w:t>el</w:t>
      </w:r>
      <w:proofErr w:type="spellEnd"/>
      <w:r>
        <w:rPr>
          <w:rFonts w:ascii="Arial" w:hAnsi="Arial" w:cs="Arial"/>
          <w:sz w:val="32"/>
          <w:lang w:val="es-ES"/>
        </w:rPr>
        <w:t xml:space="preserve"> Hable </w:t>
      </w:r>
      <w:proofErr w:type="spellStart"/>
      <w:r>
        <w:rPr>
          <w:rFonts w:ascii="Arial" w:hAnsi="Arial" w:cs="Arial"/>
          <w:sz w:val="32"/>
          <w:lang w:val="es-ES"/>
        </w:rPr>
        <w:t>One</w:t>
      </w:r>
      <w:proofErr w:type="spellEnd"/>
      <w:r>
        <w:rPr>
          <w:rFonts w:ascii="Arial" w:hAnsi="Arial" w:cs="Arial"/>
          <w:sz w:val="32"/>
          <w:lang w:val="es-ES"/>
        </w:rPr>
        <w:t xml:space="preserve">), la otra marca táctil consiste en dos pequeños triangulitos, si se desplaza el interruptor hacia ellos, se encenderá </w:t>
      </w:r>
      <w:proofErr w:type="spellStart"/>
      <w:r>
        <w:rPr>
          <w:rFonts w:ascii="Arial" w:hAnsi="Arial" w:cs="Arial"/>
          <w:sz w:val="32"/>
          <w:lang w:val="es-ES"/>
        </w:rPr>
        <w:t>el</w:t>
      </w:r>
      <w:proofErr w:type="spellEnd"/>
      <w:r>
        <w:rPr>
          <w:rFonts w:ascii="Arial" w:hAnsi="Arial" w:cs="Arial"/>
          <w:sz w:val="32"/>
          <w:lang w:val="es-ES"/>
        </w:rPr>
        <w:t xml:space="preserve"> Hable </w:t>
      </w:r>
      <w:proofErr w:type="spellStart"/>
      <w:r>
        <w:rPr>
          <w:rFonts w:ascii="Arial" w:hAnsi="Arial" w:cs="Arial"/>
          <w:sz w:val="32"/>
          <w:lang w:val="es-ES"/>
        </w:rPr>
        <w:t>One</w:t>
      </w:r>
      <w:proofErr w:type="spellEnd"/>
      <w:r>
        <w:rPr>
          <w:rFonts w:ascii="Arial" w:hAnsi="Arial" w:cs="Arial"/>
          <w:sz w:val="32"/>
          <w:lang w:val="es-ES"/>
        </w:rPr>
        <w:t>.</w:t>
      </w:r>
    </w:p>
    <w:p w:rsidR="007D744D" w:rsidRDefault="00A60449">
      <w:pPr>
        <w:rPr>
          <w:rFonts w:ascii="Arial" w:eastAsia="Arial" w:hAnsi="Arial" w:cs="Arial"/>
          <w:sz w:val="56"/>
          <w:szCs w:val="56"/>
          <w:lang w:val="es-ES"/>
        </w:rPr>
      </w:pPr>
      <w:r>
        <w:rPr>
          <w:rFonts w:ascii="Arial" w:hAnsi="Arial" w:cs="Arial"/>
          <w:sz w:val="32"/>
          <w:lang w:val="es-ES"/>
        </w:rPr>
        <w:t xml:space="preserve">En la parte inferior del Hable, hay un puerto de carga USB C que sirve para conectar </w:t>
      </w:r>
      <w:proofErr w:type="spellStart"/>
      <w:r>
        <w:rPr>
          <w:rFonts w:ascii="Arial" w:hAnsi="Arial" w:cs="Arial"/>
          <w:sz w:val="32"/>
          <w:lang w:val="es-ES"/>
        </w:rPr>
        <w:t>el</w:t>
      </w:r>
      <w:proofErr w:type="spellEnd"/>
      <w:r>
        <w:rPr>
          <w:rFonts w:ascii="Arial" w:hAnsi="Arial" w:cs="Arial"/>
          <w:sz w:val="32"/>
          <w:lang w:val="es-ES"/>
        </w:rPr>
        <w:t xml:space="preserve"> Hable </w:t>
      </w:r>
      <w:proofErr w:type="spellStart"/>
      <w:r>
        <w:rPr>
          <w:rFonts w:ascii="Arial" w:hAnsi="Arial" w:cs="Arial"/>
          <w:sz w:val="32"/>
          <w:lang w:val="es-ES"/>
        </w:rPr>
        <w:t>One</w:t>
      </w:r>
      <w:proofErr w:type="spellEnd"/>
      <w:r>
        <w:rPr>
          <w:rFonts w:ascii="Arial" w:hAnsi="Arial" w:cs="Arial"/>
          <w:sz w:val="32"/>
          <w:lang w:val="es-ES"/>
        </w:rPr>
        <w:t xml:space="preserve"> a la corriente mediante el cable que, según ha sido anteriormente indicado, se incluye en </w:t>
      </w:r>
      <w:r>
        <w:rPr>
          <w:rFonts w:ascii="Arial" w:hAnsi="Arial" w:cs="Arial"/>
          <w:sz w:val="32"/>
          <w:lang w:val="es-ES"/>
        </w:rPr>
        <w:lastRenderedPageBreak/>
        <w:t xml:space="preserve">la caja. El cable también se utiliza para actualizar </w:t>
      </w:r>
      <w:proofErr w:type="spellStart"/>
      <w:r>
        <w:rPr>
          <w:rFonts w:ascii="Arial" w:hAnsi="Arial" w:cs="Arial"/>
          <w:sz w:val="32"/>
          <w:lang w:val="es-ES"/>
        </w:rPr>
        <w:t>el</w:t>
      </w:r>
      <w:proofErr w:type="spellEnd"/>
      <w:r>
        <w:rPr>
          <w:rFonts w:ascii="Arial" w:hAnsi="Arial" w:cs="Arial"/>
          <w:sz w:val="32"/>
          <w:lang w:val="es-ES"/>
        </w:rPr>
        <w:t xml:space="preserve"> Hable conectándolo al ordenador con sistema operativo </w:t>
      </w:r>
      <w:proofErr w:type="spellStart"/>
      <w:r>
        <w:rPr>
          <w:rFonts w:ascii="Arial" w:hAnsi="Arial" w:cs="Arial"/>
          <w:sz w:val="32"/>
          <w:lang w:val="es-ES"/>
        </w:rPr>
        <w:t>windows</w:t>
      </w:r>
      <w:proofErr w:type="spellEnd"/>
      <w:r>
        <w:rPr>
          <w:rFonts w:ascii="Arial" w:hAnsi="Arial" w:cs="Arial"/>
          <w:sz w:val="32"/>
          <w:lang w:val="es-ES"/>
        </w:rPr>
        <w:t xml:space="preserve">. En la parte inferior derecha del Hable </w:t>
      </w:r>
      <w:proofErr w:type="spellStart"/>
      <w:r>
        <w:rPr>
          <w:rFonts w:ascii="Arial" w:hAnsi="Arial" w:cs="Arial"/>
          <w:sz w:val="32"/>
          <w:lang w:val="es-ES"/>
        </w:rPr>
        <w:t>One</w:t>
      </w:r>
      <w:proofErr w:type="spellEnd"/>
      <w:r>
        <w:rPr>
          <w:rFonts w:ascii="Arial" w:hAnsi="Arial" w:cs="Arial"/>
          <w:sz w:val="32"/>
          <w:lang w:val="es-ES"/>
        </w:rPr>
        <w:t>, hay un agujero que permite introducir el cordón, que se engancha a la muñeca y que también se incluye en la caja.</w:t>
      </w:r>
    </w:p>
    <w:p w:rsidR="007D744D" w:rsidRDefault="00A60449">
      <w:pPr>
        <w:rPr>
          <w:rFonts w:ascii="Arial" w:eastAsia="Arial" w:hAnsi="Arial" w:cs="Arial"/>
          <w:sz w:val="32"/>
          <w:szCs w:val="32"/>
          <w:lang w:val="es-ES"/>
        </w:rPr>
      </w:pPr>
      <w:r>
        <w:rPr>
          <w:rFonts w:ascii="Arial" w:eastAsia="Arial" w:hAnsi="Arial" w:cs="Arial"/>
          <w:color w:val="000000"/>
          <w:sz w:val="32"/>
          <w:szCs w:val="32"/>
          <w:lang w:val="es-ES"/>
        </w:rPr>
        <w:t xml:space="preserve">Cuando utilice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sostenga el teclado sin apoyarlo, sujetándolo en el aire con ambas manos por los lados cortos del rectángulo; no lo ponga sobre una mesa o escritorio. Si prefiere apoyarlo en una superficie </w:t>
      </w:r>
      <w:proofErr w:type="gramStart"/>
      <w:r>
        <w:rPr>
          <w:rFonts w:ascii="Arial" w:eastAsia="Arial" w:hAnsi="Arial" w:cs="Arial"/>
          <w:color w:val="000000"/>
          <w:sz w:val="32"/>
          <w:szCs w:val="32"/>
          <w:lang w:val="es-ES"/>
        </w:rPr>
        <w:t>plana ,</w:t>
      </w:r>
      <w:proofErr w:type="gramEnd"/>
      <w:r>
        <w:rPr>
          <w:rFonts w:ascii="Arial" w:eastAsia="Arial" w:hAnsi="Arial" w:cs="Arial"/>
          <w:color w:val="000000"/>
          <w:sz w:val="32"/>
          <w:szCs w:val="32"/>
          <w:lang w:val="es-ES"/>
        </w:rPr>
        <w:t xml:space="preserve"> puede hacerlo, pero el modo natural de uso es en el aire, sosteniéndolo con sus manos. Si prefiriese utilizarlo apoyado en mesa o superficie plana le recomendamos que invierta los puntos 1 y 4 por los puntos 3 y 6, respectivamente, para su más fácil manejo, </w:t>
      </w:r>
      <w:r>
        <w:rPr>
          <w:rFonts w:ascii="Arial" w:hAnsi="Arial" w:cs="Arial"/>
          <w:color w:val="000000"/>
          <w:sz w:val="32"/>
          <w:lang w:val="es-ES"/>
        </w:rPr>
        <w:t>de manera que los puntos Braille 1 y 4 queden en los dedos anular de las manos izquierda y derecha respectivamente, y los puntos 3 y 6, queden en los dedos índice de las manos,</w:t>
      </w:r>
      <w:r>
        <w:rPr>
          <w:rFonts w:ascii="Arial" w:eastAsia="Arial" w:hAnsi="Arial" w:cs="Arial"/>
          <w:color w:val="000000"/>
          <w:sz w:val="32"/>
          <w:szCs w:val="32"/>
          <w:lang w:val="es-ES"/>
        </w:rPr>
        <w:t xml:space="preserve"> (consulte la sección "</w:t>
      </w:r>
      <w:hyperlink w:anchor="_heading=h.7xlw7honftoj">
        <w:r>
          <w:rPr>
            <w:rStyle w:val="EnlacedeInternet"/>
            <w:rFonts w:ascii="Arial" w:eastAsia="Arial" w:hAnsi="Arial" w:cs="Arial"/>
            <w:color w:val="1155CC"/>
            <w:sz w:val="32"/>
            <w:szCs w:val="32"/>
            <w:lang w:val="es-ES"/>
          </w:rPr>
          <w:t>Menú Hable</w:t>
        </w:r>
      </w:hyperlink>
      <w:r>
        <w:rPr>
          <w:rFonts w:ascii="Arial" w:eastAsia="Arial" w:hAnsi="Arial" w:cs="Arial"/>
          <w:color w:val="000000"/>
          <w:sz w:val="32"/>
          <w:szCs w:val="32"/>
          <w:lang w:val="es-ES"/>
        </w:rPr>
        <w:t xml:space="preserve">" para saber cómo hacerlo). Asegúrese de que el interruptor de encendido esté orientado hacia arriba. La parte trasera plana debe apuntar hacia usted, de esta manera los puntos se encuentran en el lado más alejado de usted. </w:t>
      </w:r>
    </w:p>
    <w:p w:rsidR="007D744D" w:rsidRDefault="00A60449">
      <w:pPr>
        <w:rPr>
          <w:rFonts w:ascii="Arial" w:eastAsia="Arial" w:hAnsi="Arial" w:cs="Arial"/>
          <w:color w:val="000000"/>
          <w:sz w:val="32"/>
          <w:szCs w:val="32"/>
          <w:lang w:val="es-ES"/>
        </w:rPr>
      </w:pPr>
      <w:r>
        <w:rPr>
          <w:rFonts w:ascii="Arial" w:eastAsia="Arial" w:hAnsi="Arial" w:cs="Arial"/>
          <w:color w:val="000000"/>
          <w:sz w:val="32"/>
          <w:szCs w:val="32"/>
          <w:lang w:val="es-ES"/>
        </w:rPr>
        <w:t xml:space="preserve">Sujete el teclado con ambas manos. Para ello, rodee y agarre con sus manos los lados cortos izquierdo y derecho del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Si lo hace correctamente, sus dedos índice, corazón y anular caerán automáticamente sobre los seis puntos del teclado que sirven para escribir en Braille. Tenga en cuenta que los puntos sobresalen en dirección contraria a usted, y los pulsa ejerciendo la fuerza hacia su cuerpo.</w:t>
      </w:r>
    </w:p>
    <w:p w:rsidR="007D744D" w:rsidRDefault="00A60449">
      <w:pPr>
        <w:rPr>
          <w:rFonts w:ascii="Arial" w:eastAsia="Arial" w:hAnsi="Arial" w:cs="Arial"/>
          <w:color w:val="000000"/>
          <w:sz w:val="32"/>
          <w:szCs w:val="32"/>
          <w:lang w:val="es-ES"/>
        </w:rPr>
      </w:pPr>
      <w:r>
        <w:rPr>
          <w:rFonts w:ascii="Arial" w:eastAsia="Arial" w:hAnsi="Arial" w:cs="Arial"/>
          <w:color w:val="000000"/>
          <w:sz w:val="32"/>
          <w:szCs w:val="32"/>
          <w:lang w:val="es-ES"/>
        </w:rPr>
        <w:t xml:space="preserve">Si escribe en braille utilizando para ello la pantalla de su </w:t>
      </w:r>
      <w:proofErr w:type="spellStart"/>
      <w:r>
        <w:rPr>
          <w:rFonts w:ascii="Arial" w:eastAsia="Arial" w:hAnsi="Arial" w:cs="Arial"/>
          <w:color w:val="000000"/>
          <w:sz w:val="32"/>
          <w:szCs w:val="32"/>
          <w:lang w:val="es-ES"/>
        </w:rPr>
        <w:t>Iphone</w:t>
      </w:r>
      <w:proofErr w:type="spellEnd"/>
      <w:r>
        <w:rPr>
          <w:rFonts w:ascii="Arial" w:eastAsia="Arial" w:hAnsi="Arial" w:cs="Arial"/>
          <w:color w:val="000000"/>
          <w:sz w:val="32"/>
          <w:szCs w:val="32"/>
          <w:lang w:val="es-ES"/>
        </w:rPr>
        <w:t xml:space="preserve">, le resultará familiar el modo de sujetar y utilizar su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con la pantalla alejada de usted.</w:t>
      </w:r>
    </w:p>
    <w:p w:rsidR="007D744D" w:rsidRDefault="007D744D">
      <w:pPr>
        <w:rPr>
          <w:rFonts w:ascii="Arial" w:eastAsia="Arial" w:hAnsi="Arial" w:cs="Arial"/>
          <w:sz w:val="32"/>
          <w:szCs w:val="32"/>
          <w:lang w:val="es-ES"/>
        </w:rPr>
      </w:pPr>
      <w:bookmarkStart w:id="11" w:name="Bookmark3"/>
      <w:bookmarkEnd w:id="11"/>
    </w:p>
    <w:p w:rsidR="007D744D" w:rsidRDefault="00A60449">
      <w:pPr>
        <w:rPr>
          <w:rFonts w:ascii="Arial" w:eastAsia="Arial" w:hAnsi="Arial" w:cs="Arial"/>
          <w:color w:val="000000"/>
          <w:sz w:val="32"/>
          <w:szCs w:val="32"/>
          <w:lang w:val="es-ES"/>
        </w:rPr>
      </w:pPr>
      <w:r>
        <w:rPr>
          <w:rFonts w:ascii="Arial" w:eastAsia="Arial" w:hAnsi="Arial" w:cs="Arial"/>
          <w:color w:val="000000"/>
          <w:sz w:val="32"/>
          <w:szCs w:val="32"/>
          <w:lang w:val="es-ES"/>
        </w:rPr>
        <w:t xml:space="preserve">A partir de ahora, cada tecla o punto del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se nombra con un número. Las seis teclas pequeñas se numeran como se hace con los puntos de una celda Braille. Los tres puntos de la mano izquierda son el uno, dos y tres, siendo el punto uno el más cercano al interruptor de encendido y el punto tres el más </w:t>
      </w:r>
      <w:r>
        <w:rPr>
          <w:rFonts w:ascii="Arial" w:eastAsia="Arial" w:hAnsi="Arial" w:cs="Arial"/>
          <w:color w:val="000000"/>
          <w:sz w:val="32"/>
          <w:szCs w:val="32"/>
          <w:lang w:val="es-ES"/>
        </w:rPr>
        <w:lastRenderedPageBreak/>
        <w:t>alejado. Los tres puntos de la mano derecha son el cuatro, cinco y seis, siendo el punto cuatro el más cercano al interruptor de encendido y el punto seis el más alejado.</w:t>
      </w:r>
    </w:p>
    <w:p w:rsidR="007D744D" w:rsidRDefault="00A60449">
      <w:pPr>
        <w:rPr>
          <w:rFonts w:ascii="Arial" w:eastAsia="Arial" w:hAnsi="Arial" w:cs="Arial"/>
          <w:color w:val="000000"/>
          <w:sz w:val="32"/>
          <w:szCs w:val="32"/>
          <w:lang w:val="es-ES"/>
        </w:rPr>
      </w:pPr>
      <w:r>
        <w:rPr>
          <w:rFonts w:ascii="Arial" w:eastAsia="Arial" w:hAnsi="Arial" w:cs="Arial"/>
          <w:color w:val="000000"/>
          <w:sz w:val="32"/>
          <w:szCs w:val="32"/>
          <w:lang w:val="es-ES"/>
        </w:rPr>
        <w:t xml:space="preserve">Coloque los dedos índice, corazón y anular de la mano izquierda en los puntos uno, dos y tres </w:t>
      </w:r>
      <w:r>
        <w:rPr>
          <w:rFonts w:ascii="Arial" w:eastAsia="Arial" w:hAnsi="Arial" w:cs="Arial"/>
          <w:sz w:val="32"/>
          <w:szCs w:val="32"/>
          <w:lang w:val="es-ES"/>
        </w:rPr>
        <w:t>respectivamente. Si se invierten los puntos de la celda braille, el punto 1 se pulsa con el anular, el 2, con el medio y el 3, con el índice.</w:t>
      </w:r>
    </w:p>
    <w:p w:rsidR="007D744D" w:rsidRDefault="00A60449">
      <w:pPr>
        <w:rPr>
          <w:rFonts w:ascii="Arial" w:eastAsia="Arial" w:hAnsi="Arial" w:cs="Arial"/>
          <w:color w:val="000000"/>
          <w:sz w:val="32"/>
          <w:szCs w:val="32"/>
          <w:lang w:val="es-ES"/>
        </w:rPr>
      </w:pPr>
      <w:r>
        <w:rPr>
          <w:rFonts w:ascii="Arial" w:eastAsia="Arial" w:hAnsi="Arial" w:cs="Arial"/>
          <w:color w:val="000000"/>
          <w:sz w:val="32"/>
          <w:szCs w:val="32"/>
          <w:lang w:val="es-ES"/>
        </w:rPr>
        <w:t xml:space="preserve">Coloque los dedos índice, medio y anular de la mano derecha en los puntos cuatro, cinco y seis </w:t>
      </w:r>
      <w:r>
        <w:rPr>
          <w:rFonts w:ascii="Arial" w:eastAsia="Arial" w:hAnsi="Arial" w:cs="Arial"/>
          <w:sz w:val="32"/>
          <w:szCs w:val="32"/>
          <w:lang w:val="es-ES"/>
        </w:rPr>
        <w:t>respectivamente. Si se invierten los puntos de la celda braille, el punto 4 se pulsa con el anular, el 5, con el medio y el 6, con el índice.</w:t>
      </w:r>
    </w:p>
    <w:p w:rsidR="007D744D" w:rsidRDefault="00A60449">
      <w:pPr>
        <w:rPr>
          <w:rFonts w:ascii="Arial" w:eastAsia="Arial" w:hAnsi="Arial" w:cs="Arial"/>
          <w:sz w:val="32"/>
          <w:szCs w:val="32"/>
          <w:lang w:val="es-ES"/>
        </w:rPr>
      </w:pPr>
      <w:r>
        <w:rPr>
          <w:rFonts w:ascii="Arial" w:eastAsia="Arial" w:hAnsi="Arial" w:cs="Arial"/>
          <w:color w:val="000000"/>
          <w:sz w:val="32"/>
          <w:szCs w:val="32"/>
          <w:lang w:val="es-ES"/>
        </w:rPr>
        <w:t>Hay dos teclas más largas, que son los puntos de función. Discurren paralelas a las dos columnas de la celda braille: el punto 7 es</w:t>
      </w:r>
      <w:r w:rsidR="00830149">
        <w:rPr>
          <w:rFonts w:ascii="Arial" w:eastAsia="Arial" w:hAnsi="Arial" w:cs="Arial"/>
          <w:color w:val="000000"/>
          <w:sz w:val="32"/>
          <w:szCs w:val="32"/>
          <w:lang w:val="es-ES"/>
        </w:rPr>
        <w:t>tá a la izquierda, la tecla larg</w:t>
      </w:r>
      <w:r>
        <w:rPr>
          <w:rFonts w:ascii="Arial" w:eastAsia="Arial" w:hAnsi="Arial" w:cs="Arial"/>
          <w:color w:val="000000"/>
          <w:sz w:val="32"/>
          <w:szCs w:val="32"/>
          <w:lang w:val="es-ES"/>
        </w:rPr>
        <w:t>a que abarca el espacio de sus dedos índice y corazón, paralela a los puntos 1 y 2. A la derecha de la celda braille, el punto ocho, que abarca el espacio de sus dedos índice y corazón, paralela a los puntos 4 y 5.</w:t>
      </w:r>
    </w:p>
    <w:p w:rsidR="007D744D" w:rsidRDefault="00A60449">
      <w:pPr>
        <w:rPr>
          <w:rFonts w:ascii="Arial" w:eastAsia="Arial" w:hAnsi="Arial" w:cs="Arial"/>
          <w:sz w:val="32"/>
          <w:szCs w:val="32"/>
          <w:lang w:val="es-ES"/>
        </w:rPr>
      </w:pPr>
      <w:bookmarkStart w:id="12" w:name="__DdeLink__2109_2283495273"/>
      <w:r>
        <w:rPr>
          <w:rFonts w:ascii="Arial" w:eastAsia="Arial" w:hAnsi="Arial" w:cs="Arial"/>
          <w:color w:val="000000"/>
          <w:sz w:val="32"/>
          <w:szCs w:val="32"/>
          <w:lang w:val="es-ES"/>
        </w:rPr>
        <w:t>Estos dos puntos realizan funciones, por sí mismos, o en combinación con otros, de edición o lectura de textos, o de manejo del teléfono. Así, en la edición de textos, el punto 7 borra el carácter de la izquierda del cursor, el punto 8 inserta una línea nueva.</w:t>
      </w:r>
      <w:bookmarkEnd w:id="12"/>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eastAsia="Arial" w:hAnsi="Arial" w:cs="Arial"/>
          <w:sz w:val="32"/>
          <w:szCs w:val="32"/>
          <w:lang w:val="es-ES"/>
        </w:rPr>
      </w:pPr>
      <w:bookmarkStart w:id="13" w:name="__RefHeading___Toc666_3707339233"/>
      <w:bookmarkStart w:id="14" w:name="_Toc109327159"/>
      <w:bookmarkEnd w:id="13"/>
      <w:r>
        <w:rPr>
          <w:rFonts w:ascii="Arial" w:eastAsia="Arial" w:hAnsi="Arial" w:cs="Arial"/>
          <w:b w:val="0"/>
          <w:sz w:val="40"/>
          <w:szCs w:val="40"/>
          <w:lang w:val="es-ES"/>
        </w:rPr>
        <w:t xml:space="preserve">1.3. La primera vez que se conecta </w:t>
      </w:r>
      <w:proofErr w:type="spellStart"/>
      <w:r>
        <w:rPr>
          <w:rFonts w:ascii="Arial" w:eastAsia="Arial" w:hAnsi="Arial" w:cs="Arial"/>
          <w:b w:val="0"/>
          <w:sz w:val="40"/>
          <w:szCs w:val="40"/>
          <w:lang w:val="es-ES"/>
        </w:rPr>
        <w:t>el</w:t>
      </w:r>
      <w:proofErr w:type="spellEnd"/>
      <w:r>
        <w:rPr>
          <w:rFonts w:ascii="Arial" w:eastAsia="Arial" w:hAnsi="Arial" w:cs="Arial"/>
          <w:b w:val="0"/>
          <w:sz w:val="40"/>
          <w:szCs w:val="40"/>
          <w:lang w:val="es-ES"/>
        </w:rPr>
        <w:t xml:space="preserve"> Hable al teléfono</w:t>
      </w:r>
      <w:bookmarkEnd w:id="14"/>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Asegúrese de que </w:t>
      </w:r>
      <w:proofErr w:type="spellStart"/>
      <w:r>
        <w:rPr>
          <w:rFonts w:ascii="Arial" w:eastAsia="Arial" w:hAnsi="Arial" w:cs="Arial"/>
          <w:sz w:val="32"/>
          <w:szCs w:val="32"/>
          <w:lang w:val="es-ES"/>
        </w:rPr>
        <w:t>VoiceOver</w:t>
      </w:r>
      <w:proofErr w:type="spellEnd"/>
      <w:r>
        <w:rPr>
          <w:rFonts w:ascii="Arial" w:eastAsia="Arial" w:hAnsi="Arial" w:cs="Arial"/>
          <w:sz w:val="32"/>
          <w:szCs w:val="32"/>
          <w:lang w:val="es-ES"/>
        </w:rPr>
        <w:t xml:space="preserve"> está activado en su teléfono. Para ello, vaya a los ajustes del teléfono &gt; Accesibilidad &gt; </w:t>
      </w:r>
      <w:proofErr w:type="spellStart"/>
      <w:r>
        <w:rPr>
          <w:rFonts w:ascii="Arial" w:eastAsia="Arial" w:hAnsi="Arial" w:cs="Arial"/>
          <w:sz w:val="32"/>
          <w:szCs w:val="32"/>
          <w:lang w:val="es-ES"/>
        </w:rPr>
        <w:t>VoiceOver</w:t>
      </w:r>
      <w:proofErr w:type="spellEnd"/>
      <w:r>
        <w:rPr>
          <w:rFonts w:ascii="Arial" w:eastAsia="Arial" w:hAnsi="Arial" w:cs="Arial"/>
          <w:sz w:val="32"/>
          <w:szCs w:val="32"/>
          <w:lang w:val="es-ES"/>
        </w:rPr>
        <w:t xml:space="preserve"> &gt; Activar </w:t>
      </w:r>
      <w:proofErr w:type="spellStart"/>
      <w:r>
        <w:rPr>
          <w:rFonts w:ascii="Arial" w:eastAsia="Arial" w:hAnsi="Arial" w:cs="Arial"/>
          <w:sz w:val="32"/>
          <w:szCs w:val="32"/>
          <w:lang w:val="es-ES"/>
        </w:rPr>
        <w:t>VoiceOver</w:t>
      </w:r>
      <w:proofErr w:type="spellEnd"/>
      <w:r>
        <w:rPr>
          <w:rFonts w:ascii="Arial" w:eastAsia="Arial" w:hAnsi="Arial" w:cs="Arial"/>
          <w:sz w:val="32"/>
          <w:szCs w:val="32"/>
          <w:lang w:val="es-ES"/>
        </w:rPr>
        <w:t xml:space="preserve"> o utilice la función rápida para activarlo, pulsando 3 veces el botón de inicio. Para que se active la función rápida de accesibilidad y se abra </w:t>
      </w:r>
      <w:proofErr w:type="spellStart"/>
      <w:r>
        <w:rPr>
          <w:rFonts w:ascii="Arial" w:eastAsia="Arial" w:hAnsi="Arial" w:cs="Arial"/>
          <w:sz w:val="32"/>
          <w:szCs w:val="32"/>
          <w:lang w:val="es-ES"/>
        </w:rPr>
        <w:t>VoiceOver</w:t>
      </w:r>
      <w:proofErr w:type="spellEnd"/>
      <w:r>
        <w:rPr>
          <w:rFonts w:ascii="Arial" w:eastAsia="Arial" w:hAnsi="Arial" w:cs="Arial"/>
          <w:sz w:val="32"/>
          <w:szCs w:val="32"/>
          <w:lang w:val="es-ES"/>
        </w:rPr>
        <w:t xml:space="preserve"> pulsando tres veces el botón de inicio de su teléfono, es preciso configurarla en los ajustes de accesibilidad.</w:t>
      </w:r>
    </w:p>
    <w:p w:rsidR="007D744D" w:rsidRDefault="007D744D">
      <w:pPr>
        <w:rPr>
          <w:rFonts w:ascii="Arial" w:eastAsia="Arial" w:hAnsi="Arial" w:cs="Arial"/>
          <w:sz w:val="32"/>
          <w:szCs w:val="32"/>
          <w:lang w:val="es-ES"/>
        </w:rPr>
      </w:pPr>
    </w:p>
    <w:p w:rsidR="007D744D" w:rsidRDefault="00A60449">
      <w:pPr>
        <w:pStyle w:val="Ttulo3"/>
        <w:numPr>
          <w:ilvl w:val="2"/>
          <w:numId w:val="1"/>
        </w:numPr>
        <w:rPr>
          <w:rFonts w:ascii="Arial" w:eastAsia="Arial" w:hAnsi="Arial" w:cs="Arial"/>
          <w:sz w:val="32"/>
          <w:szCs w:val="32"/>
          <w:lang w:val="es-ES"/>
        </w:rPr>
      </w:pPr>
      <w:bookmarkStart w:id="15" w:name="__RefHeading___Toc668_3707339233"/>
      <w:bookmarkStart w:id="16" w:name="Bookmark4"/>
      <w:bookmarkStart w:id="17" w:name="_Toc109327160"/>
      <w:bookmarkEnd w:id="15"/>
      <w:bookmarkEnd w:id="16"/>
      <w:r>
        <w:rPr>
          <w:rFonts w:ascii="Arial" w:eastAsia="Arial" w:hAnsi="Arial" w:cs="Arial"/>
          <w:sz w:val="32"/>
          <w:szCs w:val="32"/>
          <w:lang w:val="es-ES"/>
        </w:rPr>
        <w:lastRenderedPageBreak/>
        <w:t xml:space="preserve">Carga del Hable </w:t>
      </w:r>
      <w:proofErr w:type="spellStart"/>
      <w:r>
        <w:rPr>
          <w:rFonts w:ascii="Arial" w:eastAsia="Arial" w:hAnsi="Arial" w:cs="Arial"/>
          <w:sz w:val="32"/>
          <w:szCs w:val="32"/>
          <w:lang w:val="es-ES"/>
        </w:rPr>
        <w:t>One</w:t>
      </w:r>
      <w:bookmarkEnd w:id="17"/>
      <w:proofErr w:type="spellEnd"/>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Cuando reciba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puede empezar a utilizarlo inmediatamente porque ya está suficientemente cargado. Cuando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se quede sin batería, puede cargarlo con el cable que encontrará en la caja del teclado. Cuando esté completamente descargado, tardará tres horas en cargarse por completo.  El puerto de carga está en la parte inferior del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cuando el cargador está conectado, sentirá 3 vibraciones cortas. </w:t>
      </w:r>
    </w:p>
    <w:p w:rsidR="007D744D" w:rsidRDefault="007D744D">
      <w:pPr>
        <w:rPr>
          <w:rFonts w:ascii="Arial" w:eastAsia="Arial" w:hAnsi="Arial" w:cs="Arial"/>
          <w:sz w:val="32"/>
          <w:szCs w:val="32"/>
          <w:lang w:val="es-ES"/>
        </w:rPr>
      </w:pPr>
    </w:p>
    <w:p w:rsidR="007D744D" w:rsidRDefault="00A60449">
      <w:pPr>
        <w:rPr>
          <w:rFonts w:ascii="Arial" w:eastAsia="Arial" w:hAnsi="Arial" w:cs="Arial"/>
          <w:sz w:val="32"/>
          <w:szCs w:val="32"/>
          <w:lang w:val="es-ES"/>
        </w:rPr>
      </w:pPr>
      <w:bookmarkStart w:id="18" w:name="Bookmark5"/>
      <w:bookmarkStart w:id="19" w:name="__DdeLink__2151_2283495273"/>
      <w:bookmarkEnd w:id="18"/>
      <w:r>
        <w:rPr>
          <w:rFonts w:ascii="Arial" w:eastAsia="Arial" w:hAnsi="Arial" w:cs="Arial"/>
          <w:color w:val="000000"/>
          <w:sz w:val="32"/>
          <w:szCs w:val="32"/>
          <w:lang w:val="es-ES"/>
        </w:rPr>
        <w:t xml:space="preserve">Cuando sostenga el dispositivo en la posición correcta, encienda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desplazando el interruptor hacia la derecha para encenderlo.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vibrará dos veces cuando se encienda. Esto indica que el dispositivo está cargado y listo para usarse. Vibrará una tercera vez, si además está emparejado a su teléfono.</w:t>
      </w:r>
      <w:bookmarkEnd w:id="19"/>
    </w:p>
    <w:p w:rsidR="007D744D" w:rsidRDefault="00A60449">
      <w:pPr>
        <w:pStyle w:val="Ttulo3"/>
        <w:numPr>
          <w:ilvl w:val="2"/>
          <w:numId w:val="1"/>
        </w:numPr>
        <w:rPr>
          <w:rFonts w:ascii="Arial" w:eastAsia="Arial" w:hAnsi="Arial" w:cs="Arial"/>
          <w:color w:val="000000"/>
          <w:sz w:val="32"/>
          <w:szCs w:val="32"/>
          <w:lang w:val="es-ES"/>
        </w:rPr>
      </w:pPr>
      <w:bookmarkStart w:id="20" w:name="__RefHeading___Toc670_3707339233"/>
      <w:bookmarkStart w:id="21" w:name="_Toc109327161"/>
      <w:bookmarkEnd w:id="20"/>
      <w:r>
        <w:rPr>
          <w:rFonts w:ascii="Arial" w:eastAsia="Arial" w:hAnsi="Arial" w:cs="Arial"/>
          <w:sz w:val="32"/>
          <w:szCs w:val="32"/>
          <w:lang w:val="es-ES"/>
        </w:rPr>
        <w:t>Bluetooth</w:t>
      </w:r>
      <w:bookmarkEnd w:id="21"/>
    </w:p>
    <w:p w:rsidR="007D744D" w:rsidRDefault="007D744D">
      <w:pPr>
        <w:rPr>
          <w:rFonts w:ascii="Arial" w:eastAsia="Arial" w:hAnsi="Arial" w:cs="Arial"/>
          <w:color w:val="000000"/>
          <w:sz w:val="32"/>
          <w:szCs w:val="32"/>
          <w:lang w:val="es-ES"/>
        </w:rPr>
      </w:pPr>
    </w:p>
    <w:p w:rsidR="007D744D" w:rsidRDefault="00A60449">
      <w:pPr>
        <w:rPr>
          <w:rFonts w:ascii="Arial" w:eastAsia="Arial" w:hAnsi="Arial" w:cs="Arial"/>
          <w:sz w:val="32"/>
          <w:szCs w:val="32"/>
          <w:lang w:val="es-ES"/>
        </w:rPr>
      </w:pP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se empareja a través de Bluetooth. Para emparejar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con su </w:t>
      </w:r>
      <w:proofErr w:type="spellStart"/>
      <w:r>
        <w:rPr>
          <w:rFonts w:ascii="Arial" w:eastAsia="Arial" w:hAnsi="Arial" w:cs="Arial"/>
          <w:color w:val="000000"/>
          <w:sz w:val="32"/>
          <w:szCs w:val="32"/>
          <w:lang w:val="es-ES"/>
        </w:rPr>
        <w:t>Iphone</w:t>
      </w:r>
      <w:proofErr w:type="spellEnd"/>
      <w:r>
        <w:rPr>
          <w:rFonts w:ascii="Arial" w:eastAsia="Arial" w:hAnsi="Arial" w:cs="Arial"/>
          <w:color w:val="000000"/>
          <w:sz w:val="32"/>
          <w:szCs w:val="32"/>
          <w:lang w:val="es-ES"/>
        </w:rPr>
        <w:t>, vaya a los ajustes de su teléfono y active el Bluetooth</w:t>
      </w:r>
      <w:r>
        <w:rPr>
          <w:rFonts w:ascii="Arial" w:eastAsia="Arial" w:hAnsi="Arial" w:cs="Arial"/>
          <w:sz w:val="32"/>
          <w:szCs w:val="32"/>
          <w:lang w:val="es-ES"/>
        </w:rPr>
        <w:t xml:space="preserve">. También puede utilizar </w:t>
      </w:r>
      <w:proofErr w:type="spellStart"/>
      <w:r>
        <w:rPr>
          <w:rFonts w:ascii="Arial" w:eastAsia="Arial" w:hAnsi="Arial" w:cs="Arial"/>
          <w:sz w:val="32"/>
          <w:szCs w:val="32"/>
          <w:lang w:val="es-ES"/>
        </w:rPr>
        <w:t>Siri</w:t>
      </w:r>
      <w:proofErr w:type="spellEnd"/>
      <w:r>
        <w:rPr>
          <w:rFonts w:ascii="Arial" w:eastAsia="Arial" w:hAnsi="Arial" w:cs="Arial"/>
          <w:sz w:val="32"/>
          <w:szCs w:val="32"/>
          <w:lang w:val="es-ES"/>
        </w:rPr>
        <w:t xml:space="preserve"> para activar el Bluetooth en su dispositivo. </w:t>
      </w:r>
      <w:r>
        <w:rPr>
          <w:rFonts w:ascii="Arial" w:eastAsia="Arial" w:hAnsi="Arial" w:cs="Arial"/>
          <w:color w:val="000000"/>
          <w:sz w:val="32"/>
          <w:szCs w:val="32"/>
          <w:lang w:val="es-ES"/>
        </w:rPr>
        <w:t xml:space="preserve">Busque el nombre del teclado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en la lista de otros dispositivos, dentro del ajuste de </w:t>
      </w:r>
      <w:proofErr w:type="spellStart"/>
      <w:r>
        <w:rPr>
          <w:rFonts w:ascii="Arial" w:eastAsia="Arial" w:hAnsi="Arial" w:cs="Arial"/>
          <w:color w:val="000000"/>
          <w:sz w:val="32"/>
          <w:szCs w:val="32"/>
          <w:lang w:val="es-ES"/>
        </w:rPr>
        <w:t>bluetooth</w:t>
      </w:r>
      <w:proofErr w:type="spellEnd"/>
      <w:r>
        <w:rPr>
          <w:rFonts w:ascii="Arial" w:eastAsia="Arial" w:hAnsi="Arial" w:cs="Arial"/>
          <w:color w:val="000000"/>
          <w:sz w:val="32"/>
          <w:szCs w:val="32"/>
          <w:lang w:val="es-ES"/>
        </w:rPr>
        <w:t xml:space="preserve"> de su teléfono. Una vez que haya localizado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entre los otros dispositivos de </w:t>
      </w:r>
      <w:proofErr w:type="spellStart"/>
      <w:r>
        <w:rPr>
          <w:rFonts w:ascii="Arial" w:eastAsia="Arial" w:hAnsi="Arial" w:cs="Arial"/>
          <w:color w:val="000000"/>
          <w:sz w:val="32"/>
          <w:szCs w:val="32"/>
          <w:lang w:val="es-ES"/>
        </w:rPr>
        <w:t>bluetooth</w:t>
      </w:r>
      <w:proofErr w:type="spellEnd"/>
      <w:r>
        <w:rPr>
          <w:rFonts w:ascii="Arial" w:eastAsia="Arial" w:hAnsi="Arial" w:cs="Arial"/>
          <w:color w:val="000000"/>
          <w:sz w:val="32"/>
          <w:szCs w:val="32"/>
          <w:lang w:val="es-ES"/>
        </w:rPr>
        <w:t xml:space="preserve"> disponibles, toque dos veces la pantalla del teléfono con un dedo para iniciar el emparejamiento. Si el teclado no es visible, intente apagar y encender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Si el emparejamiento tuvo éxito,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vibrará una vez para indicar que está conectado.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está ahora listo para utilizarse.</w:t>
      </w:r>
    </w:p>
    <w:p w:rsidR="007D744D" w:rsidRDefault="007D744D">
      <w:pPr>
        <w:rPr>
          <w:rFonts w:ascii="Arial" w:eastAsia="Arial" w:hAnsi="Arial" w:cs="Arial"/>
          <w:sz w:val="32"/>
          <w:szCs w:val="32"/>
          <w:lang w:val="es-ES"/>
        </w:rPr>
      </w:pPr>
    </w:p>
    <w:p w:rsidR="007D744D" w:rsidRDefault="00A60449">
      <w:pPr>
        <w:pStyle w:val="Ttulo3"/>
        <w:numPr>
          <w:ilvl w:val="2"/>
          <w:numId w:val="1"/>
        </w:numPr>
        <w:rPr>
          <w:rFonts w:ascii="Arial" w:eastAsia="Arial" w:hAnsi="Arial" w:cs="Arial"/>
          <w:color w:val="000000"/>
          <w:sz w:val="32"/>
          <w:szCs w:val="32"/>
          <w:lang w:val="es-ES"/>
        </w:rPr>
      </w:pPr>
      <w:bookmarkStart w:id="22" w:name="__RefHeading___Toc672_3707339233"/>
      <w:bookmarkStart w:id="23" w:name="Bookmark6"/>
      <w:bookmarkStart w:id="24" w:name="_Toc109327162"/>
      <w:bookmarkEnd w:id="22"/>
      <w:bookmarkEnd w:id="23"/>
      <w:r>
        <w:rPr>
          <w:rFonts w:ascii="Arial" w:eastAsia="Arial" w:hAnsi="Arial" w:cs="Arial"/>
          <w:sz w:val="32"/>
          <w:szCs w:val="32"/>
          <w:lang w:val="es-ES"/>
        </w:rPr>
        <w:t xml:space="preserve">Configurando el sistema operativo correcto en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bookmarkEnd w:id="24"/>
      <w:proofErr w:type="spellEnd"/>
    </w:p>
    <w:p w:rsidR="007D744D" w:rsidRDefault="00A60449">
      <w:pPr>
        <w:rPr>
          <w:rFonts w:ascii="Arial" w:eastAsia="Arial" w:hAnsi="Arial" w:cs="Arial"/>
          <w:sz w:val="32"/>
          <w:szCs w:val="32"/>
          <w:lang w:val="es-ES"/>
        </w:rPr>
      </w:pPr>
      <w:r>
        <w:rPr>
          <w:rFonts w:ascii="Arial" w:eastAsia="Arial" w:hAnsi="Arial" w:cs="Arial"/>
          <w:color w:val="000000"/>
          <w:sz w:val="32"/>
          <w:szCs w:val="32"/>
          <w:lang w:val="es-ES"/>
        </w:rPr>
        <w:t xml:space="preserve">La primera vez que su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se conecta a su teléfono, reconocerá automáticamente si está en modo </w:t>
      </w:r>
      <w:proofErr w:type="spellStart"/>
      <w:r>
        <w:rPr>
          <w:rFonts w:ascii="Arial" w:eastAsia="Arial" w:hAnsi="Arial" w:cs="Arial"/>
          <w:color w:val="000000"/>
          <w:sz w:val="32"/>
          <w:szCs w:val="32"/>
          <w:lang w:val="es-ES"/>
        </w:rPr>
        <w:t>iOS</w:t>
      </w:r>
      <w:proofErr w:type="spellEnd"/>
      <w:r>
        <w:rPr>
          <w:rFonts w:ascii="Arial" w:eastAsia="Arial" w:hAnsi="Arial" w:cs="Arial"/>
          <w:color w:val="000000"/>
          <w:sz w:val="32"/>
          <w:szCs w:val="32"/>
          <w:lang w:val="es-ES"/>
        </w:rPr>
        <w:t xml:space="preserve"> o </w:t>
      </w:r>
      <w:proofErr w:type="spellStart"/>
      <w:r>
        <w:rPr>
          <w:rFonts w:ascii="Arial" w:eastAsia="Arial" w:hAnsi="Arial" w:cs="Arial"/>
          <w:color w:val="000000"/>
          <w:sz w:val="32"/>
          <w:szCs w:val="32"/>
          <w:lang w:val="es-ES"/>
        </w:rPr>
        <w:t>Android</w:t>
      </w:r>
      <w:proofErr w:type="spellEnd"/>
      <w:r>
        <w:rPr>
          <w:rFonts w:ascii="Arial" w:eastAsia="Arial" w:hAnsi="Arial" w:cs="Arial"/>
          <w:color w:val="000000"/>
          <w:sz w:val="32"/>
          <w:szCs w:val="32"/>
          <w:lang w:val="es-ES"/>
        </w:rPr>
        <w:t xml:space="preserve">.  Si lo ha emparejado previamente con un teléfono </w:t>
      </w:r>
      <w:proofErr w:type="spellStart"/>
      <w:r>
        <w:rPr>
          <w:rFonts w:ascii="Arial" w:eastAsia="Arial" w:hAnsi="Arial" w:cs="Arial"/>
          <w:sz w:val="32"/>
          <w:szCs w:val="32"/>
          <w:lang w:val="es-ES"/>
        </w:rPr>
        <w:t>Android</w:t>
      </w:r>
      <w:proofErr w:type="spellEnd"/>
      <w:r>
        <w:rPr>
          <w:rFonts w:ascii="Arial" w:eastAsia="Arial" w:hAnsi="Arial" w:cs="Arial"/>
          <w:color w:val="000000"/>
          <w:sz w:val="32"/>
          <w:szCs w:val="32"/>
          <w:lang w:val="es-ES"/>
        </w:rPr>
        <w:t xml:space="preserve">, puede cambiar el modo manualmente. Para saber cómo hacerlo, vaya  a la sección </w:t>
      </w:r>
      <w:hyperlink w:anchor="_heading=h.7xlw7honftoj">
        <w:r>
          <w:rPr>
            <w:rStyle w:val="EnlacedeInternet"/>
            <w:rFonts w:ascii="Arial" w:eastAsia="Arial" w:hAnsi="Arial" w:cs="Arial"/>
            <w:color w:val="1155CC"/>
            <w:sz w:val="32"/>
            <w:szCs w:val="32"/>
            <w:lang w:val="es-ES"/>
          </w:rPr>
          <w:t>Menú Hable</w:t>
        </w:r>
      </w:hyperlink>
      <w:r>
        <w:rPr>
          <w:rFonts w:ascii="Arial" w:eastAsia="Arial" w:hAnsi="Arial" w:cs="Arial"/>
          <w:color w:val="000000"/>
          <w:sz w:val="32"/>
          <w:szCs w:val="32"/>
          <w:lang w:val="es-ES"/>
        </w:rPr>
        <w:t xml:space="preserve"> de esta guía de inicio.</w:t>
      </w:r>
    </w:p>
    <w:p w:rsidR="007D744D" w:rsidRDefault="00A60449">
      <w:pPr>
        <w:rPr>
          <w:rFonts w:ascii="Arial" w:eastAsia="Arial" w:hAnsi="Arial" w:cs="Arial"/>
          <w:sz w:val="32"/>
          <w:szCs w:val="32"/>
          <w:lang w:val="es-ES"/>
        </w:rPr>
      </w:pPr>
      <w:r>
        <w:rPr>
          <w:rFonts w:ascii="Arial" w:eastAsia="Arial" w:hAnsi="Arial" w:cs="Arial"/>
          <w:sz w:val="32"/>
          <w:szCs w:val="32"/>
          <w:lang w:val="es-ES"/>
        </w:rPr>
        <w:lastRenderedPageBreak/>
        <w:t xml:space="preserve">Nota importante: Por favor, tenga en cuenta que la navegación rápida del </w:t>
      </w:r>
      <w:proofErr w:type="spellStart"/>
      <w:r>
        <w:rPr>
          <w:rFonts w:ascii="Arial" w:eastAsia="Arial" w:hAnsi="Arial" w:cs="Arial"/>
          <w:sz w:val="32"/>
          <w:szCs w:val="32"/>
          <w:lang w:val="es-ES"/>
        </w:rPr>
        <w:t>VoiceOver</w:t>
      </w:r>
      <w:proofErr w:type="spellEnd"/>
      <w:r>
        <w:rPr>
          <w:rFonts w:ascii="Arial" w:eastAsia="Arial" w:hAnsi="Arial" w:cs="Arial"/>
          <w:sz w:val="32"/>
          <w:szCs w:val="32"/>
          <w:lang w:val="es-ES"/>
        </w:rPr>
        <w:t xml:space="preserve"> debe generalmente activarse para utilizar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Ello es así, porque </w:t>
      </w:r>
      <w:proofErr w:type="spellStart"/>
      <w:r>
        <w:rPr>
          <w:rFonts w:ascii="Arial" w:eastAsia="Arial" w:hAnsi="Arial" w:cs="Arial"/>
          <w:sz w:val="32"/>
          <w:szCs w:val="32"/>
          <w:lang w:val="es-ES"/>
        </w:rPr>
        <w:t>VoiceOver</w:t>
      </w:r>
      <w:proofErr w:type="spellEnd"/>
      <w:r>
        <w:rPr>
          <w:rFonts w:ascii="Arial" w:eastAsia="Arial" w:hAnsi="Arial" w:cs="Arial"/>
          <w:sz w:val="32"/>
          <w:szCs w:val="32"/>
          <w:lang w:val="es-ES"/>
        </w:rPr>
        <w:t xml:space="preserve"> automáticamente la desactiva cuando está editando un texto, de forma que ciertos comandos desarrollan diferentes cometidos. Para activar la navegación rápida mantenga pulsados simultáneamente los puntos 3, 4 y 6, sentirá una vibración.</w:t>
      </w:r>
    </w:p>
    <w:p w:rsidR="007D744D" w:rsidRDefault="007D744D">
      <w:pPr>
        <w:pStyle w:val="Ttulo3"/>
        <w:rPr>
          <w:rFonts w:ascii="Arial" w:eastAsia="Arial" w:hAnsi="Arial" w:cs="Arial"/>
          <w:sz w:val="32"/>
          <w:szCs w:val="32"/>
          <w:lang w:val="es-ES"/>
        </w:rPr>
      </w:pPr>
      <w:bookmarkStart w:id="25" w:name="Bookmark7"/>
      <w:bookmarkEnd w:id="25"/>
    </w:p>
    <w:p w:rsidR="007D744D" w:rsidRDefault="00A60449">
      <w:pPr>
        <w:pStyle w:val="Ttulo3"/>
        <w:rPr>
          <w:rFonts w:ascii="Arial" w:eastAsia="Arial" w:hAnsi="Arial" w:cs="Arial"/>
          <w:sz w:val="32"/>
          <w:szCs w:val="32"/>
          <w:lang w:val="es-ES"/>
        </w:rPr>
      </w:pPr>
      <w:bookmarkStart w:id="26" w:name="__RefHeading___Toc674_3707339233"/>
      <w:bookmarkStart w:id="27" w:name="_Toc109327163"/>
      <w:bookmarkEnd w:id="26"/>
      <w:r>
        <w:rPr>
          <w:rFonts w:ascii="Arial" w:eastAsia="Arial" w:hAnsi="Arial" w:cs="Arial"/>
          <w:sz w:val="32"/>
          <w:szCs w:val="32"/>
          <w:lang w:val="es-ES"/>
        </w:rPr>
        <w:t>Idioma</w:t>
      </w:r>
      <w:bookmarkEnd w:id="27"/>
    </w:p>
    <w:p w:rsidR="007D744D" w:rsidRDefault="00A60449">
      <w:pPr>
        <w:rPr>
          <w:rFonts w:ascii="Arial" w:eastAsia="Arial" w:hAnsi="Arial" w:cs="Arial"/>
          <w:b/>
          <w:bCs/>
          <w:kern w:val="2"/>
          <w:sz w:val="56"/>
          <w:szCs w:val="56"/>
          <w:lang w:val="es-ES"/>
        </w:rPr>
      </w:pP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se puede configurar para escribir en tablas braille de 6 puntos en varios idiomas. Antes de enviarle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ya lo hemos configurado en el idioma adecuado para usted. Si quiere saber cómo cambiar el idioma, consulte la sección </w:t>
      </w:r>
      <w:r>
        <w:rPr>
          <w:rFonts w:ascii="Arial" w:eastAsia="Arial" w:hAnsi="Arial" w:cs="Arial"/>
          <w:sz w:val="32"/>
          <w:szCs w:val="32"/>
          <w:lang w:val="es-ES"/>
        </w:rPr>
        <w:br/>
      </w:r>
      <w:hyperlink w:anchor="_heading=h.7xlw7honftoj">
        <w:r>
          <w:rPr>
            <w:rStyle w:val="EnlacedeInternet"/>
            <w:rFonts w:ascii="Arial" w:eastAsia="Arial" w:hAnsi="Arial" w:cs="Arial"/>
            <w:color w:val="1155CC"/>
            <w:sz w:val="32"/>
            <w:szCs w:val="32"/>
            <w:lang w:val="es-ES"/>
          </w:rPr>
          <w:t>Menú Hable</w:t>
        </w:r>
      </w:hyperlink>
      <w:r>
        <w:rPr>
          <w:rFonts w:ascii="Arial" w:eastAsia="Arial" w:hAnsi="Arial" w:cs="Arial"/>
          <w:sz w:val="32"/>
          <w:szCs w:val="32"/>
          <w:lang w:val="es-ES"/>
        </w:rPr>
        <w:t xml:space="preserve"> de esta guía de inicio.</w:t>
      </w:r>
      <w:r>
        <w:rPr>
          <w:rFonts w:ascii="Arial" w:eastAsia="Arial" w:hAnsi="Arial" w:cs="Arial"/>
          <w:sz w:val="32"/>
          <w:szCs w:val="32"/>
          <w:lang w:val="es-ES"/>
        </w:rPr>
        <w:br/>
      </w:r>
    </w:p>
    <w:p w:rsidR="007D744D" w:rsidRDefault="00A60449">
      <w:pPr>
        <w:rPr>
          <w:rFonts w:ascii="Arial" w:eastAsia="Arial" w:hAnsi="Arial" w:cs="Arial"/>
          <w:b/>
          <w:bCs/>
          <w:kern w:val="2"/>
          <w:sz w:val="56"/>
          <w:szCs w:val="56"/>
          <w:lang w:val="es-ES"/>
        </w:rPr>
      </w:pPr>
      <w:bookmarkStart w:id="28" w:name="Bookmark8"/>
      <w:bookmarkEnd w:id="28"/>
      <w:r w:rsidRPr="00A60449">
        <w:rPr>
          <w:lang w:val="es-ES"/>
        </w:rPr>
        <w:br w:type="page"/>
      </w:r>
    </w:p>
    <w:p w:rsidR="007D744D" w:rsidRDefault="00A60449">
      <w:pPr>
        <w:pStyle w:val="Ttulo1"/>
        <w:numPr>
          <w:ilvl w:val="0"/>
          <w:numId w:val="1"/>
        </w:numPr>
        <w:spacing w:before="280" w:after="280"/>
        <w:rPr>
          <w:rFonts w:ascii="Arial" w:eastAsia="Arial" w:hAnsi="Arial" w:cs="Arial"/>
          <w:sz w:val="32"/>
          <w:szCs w:val="32"/>
          <w:lang w:val="es-ES"/>
        </w:rPr>
      </w:pPr>
      <w:bookmarkStart w:id="29" w:name="__RefHeading___Toc676_3707339233"/>
      <w:bookmarkStart w:id="30" w:name="_Toc109327164"/>
      <w:bookmarkEnd w:id="29"/>
      <w:r>
        <w:rPr>
          <w:rFonts w:ascii="Arial" w:eastAsia="Arial" w:hAnsi="Arial" w:cs="Arial"/>
          <w:sz w:val="56"/>
          <w:szCs w:val="56"/>
          <w:lang w:val="es-ES"/>
        </w:rPr>
        <w:lastRenderedPageBreak/>
        <w:t>2. Manejo del teléfono</w:t>
      </w:r>
      <w:bookmarkEnd w:id="30"/>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Navegar por el teléfono con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es fácil de aprender. En esta sección aprenderá lo básico sobre cómo desplazarse y navegar por el teléfono. Puede ir al ítem siguiente y al anterior, activarlo, retroceder a la pantalla anterior y también abrir la pantalla de inicio. </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A continuación, se explicarán algunos comandos. También se dará una breve indicación de cómo ejecutarlos en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y un ejemplo de dónde se usarían:</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Es necesario tener en cuenta lo siguiente, antes de aprender los comandos del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equivalentes a los gestos del </w:t>
      </w:r>
      <w:proofErr w:type="spellStart"/>
      <w:r>
        <w:rPr>
          <w:rFonts w:ascii="Arial" w:eastAsia="Arial" w:hAnsi="Arial" w:cs="Arial"/>
          <w:sz w:val="32"/>
          <w:szCs w:val="32"/>
          <w:lang w:val="es-ES"/>
        </w:rPr>
        <w:t>Iphone</w:t>
      </w:r>
      <w:proofErr w:type="spellEnd"/>
      <w:r>
        <w:rPr>
          <w:rFonts w:ascii="Arial" w:eastAsia="Arial" w:hAnsi="Arial" w:cs="Arial"/>
          <w:sz w:val="32"/>
          <w:szCs w:val="32"/>
          <w:lang w:val="es-ES"/>
        </w:rPr>
        <w:t>:</w:t>
      </w:r>
    </w:p>
    <w:p w:rsidR="007D744D" w:rsidRDefault="00A60449">
      <w:pPr>
        <w:rPr>
          <w:rFonts w:ascii="Arial" w:eastAsia="Arial" w:hAnsi="Arial" w:cs="Arial"/>
          <w:sz w:val="32"/>
          <w:szCs w:val="32"/>
          <w:lang w:val="es-ES"/>
        </w:rPr>
      </w:pPr>
      <w:bookmarkStart w:id="31" w:name="__DdeLink__2176_2283495273"/>
      <w:r>
        <w:rPr>
          <w:rFonts w:ascii="Arial" w:eastAsia="Arial" w:hAnsi="Arial" w:cs="Arial"/>
          <w:sz w:val="32"/>
          <w:szCs w:val="32"/>
          <w:lang w:val="es-ES"/>
        </w:rPr>
        <w:t>Cuando se requiera pulsar más de una tecla o punto, para ejecutar un comando, deben presionarse todas a la vez, a menos que se indique que se presione una y sucesivamente se presione/n  las demás. Si el comando exige que mantenga pulsada una o varias teclas o puntos, presiónelas y manténgalas durante un segundo, en ciertos casos sentirá una vibración. Si fuese preciso mantenerlas por mayor tiempo, se le indicará.</w:t>
      </w:r>
      <w:bookmarkEnd w:id="31"/>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32" w:name="__RefHeading___Toc678_3707339233"/>
      <w:bookmarkStart w:id="33" w:name="Bookmark9"/>
      <w:bookmarkStart w:id="34" w:name="_Toc109327165"/>
      <w:bookmarkEnd w:id="32"/>
      <w:bookmarkEnd w:id="33"/>
      <w:r>
        <w:rPr>
          <w:rFonts w:ascii="Arial" w:eastAsia="Arial" w:hAnsi="Arial" w:cs="Arial"/>
          <w:b w:val="0"/>
          <w:sz w:val="40"/>
          <w:szCs w:val="40"/>
          <w:lang w:val="es-ES"/>
        </w:rPr>
        <w:t>2.1. Ir al ítem siguiente.</w:t>
      </w:r>
      <w:bookmarkEnd w:id="34"/>
    </w:p>
    <w:p w:rsidR="007D744D" w:rsidRDefault="00A60449">
      <w:pPr>
        <w:rPr>
          <w:rFonts w:ascii="Arial" w:eastAsia="Arial" w:hAnsi="Arial" w:cs="Arial"/>
          <w:sz w:val="32"/>
          <w:szCs w:val="32"/>
          <w:lang w:val="es-ES"/>
        </w:rPr>
      </w:pPr>
      <w:r>
        <w:rPr>
          <w:rFonts w:ascii="Arial" w:eastAsia="Arial" w:hAnsi="Arial" w:cs="Arial"/>
          <w:sz w:val="32"/>
          <w:szCs w:val="32"/>
          <w:lang w:val="es-ES"/>
        </w:rPr>
        <w:t>Mantenga pulsado el punto 7 y, seguidamente, sin soltarlo, pulse el 8</w:t>
      </w:r>
      <w:r w:rsidR="00667218">
        <w:rPr>
          <w:rFonts w:ascii="Arial" w:eastAsia="Arial" w:hAnsi="Arial" w:cs="Arial"/>
          <w:sz w:val="32"/>
          <w:szCs w:val="32"/>
          <w:lang w:val="es-ES"/>
        </w:rPr>
        <w:t>.</w:t>
      </w:r>
    </w:p>
    <w:p w:rsidR="007D744D" w:rsidRDefault="00A60449">
      <w:pPr>
        <w:rPr>
          <w:rFonts w:ascii="Arial" w:eastAsia="Arial" w:hAnsi="Arial" w:cs="Arial"/>
          <w:sz w:val="32"/>
          <w:szCs w:val="32"/>
          <w:lang w:val="es-ES"/>
        </w:rPr>
      </w:pPr>
      <w:r>
        <w:rPr>
          <w:rFonts w:ascii="Arial" w:eastAsia="Arial" w:hAnsi="Arial" w:cs="Arial"/>
          <w:sz w:val="32"/>
          <w:szCs w:val="32"/>
          <w:lang w:val="es-ES"/>
        </w:rPr>
        <w:t>Cuando está en la pantalla de inicio y quiere navegar de una aplicación a la siguiente. Puede navegar entre ítems que incluso se encuentren dentro de una aplicación utilizando este comando.</w:t>
      </w:r>
    </w:p>
    <w:p w:rsidR="007D744D" w:rsidRDefault="007D744D">
      <w:pPr>
        <w:jc w:val="right"/>
        <w:rPr>
          <w:rFonts w:ascii="Arial" w:eastAsia="Arial" w:hAnsi="Arial" w:cs="Arial"/>
          <w:sz w:val="40"/>
          <w:szCs w:val="40"/>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35" w:name="__RefHeading___Toc680_3707339233"/>
      <w:bookmarkStart w:id="36" w:name="Bookmark10"/>
      <w:bookmarkStart w:id="37" w:name="_Toc109327166"/>
      <w:bookmarkEnd w:id="35"/>
      <w:bookmarkEnd w:id="36"/>
      <w:r>
        <w:rPr>
          <w:rFonts w:ascii="Arial" w:eastAsia="Arial" w:hAnsi="Arial" w:cs="Arial"/>
          <w:b w:val="0"/>
          <w:sz w:val="40"/>
          <w:szCs w:val="40"/>
          <w:lang w:val="es-ES"/>
        </w:rPr>
        <w:t>2.2. Ir al ítem anterior</w:t>
      </w:r>
      <w:bookmarkEnd w:id="37"/>
    </w:p>
    <w:p w:rsidR="007D744D" w:rsidRDefault="00A60449">
      <w:pPr>
        <w:rPr>
          <w:rFonts w:ascii="Arial" w:eastAsia="Arial" w:hAnsi="Arial" w:cs="Arial"/>
          <w:sz w:val="32"/>
          <w:szCs w:val="32"/>
          <w:lang w:val="es-ES"/>
        </w:rPr>
      </w:pPr>
      <w:r>
        <w:rPr>
          <w:rFonts w:ascii="Arial" w:eastAsia="Arial" w:hAnsi="Arial" w:cs="Arial"/>
          <w:sz w:val="32"/>
          <w:szCs w:val="32"/>
          <w:lang w:val="es-ES"/>
        </w:rPr>
        <w:t>Mantenga el punto 8 y, seguidamente, sin soltarlo, pulse el 7</w:t>
      </w:r>
      <w:r w:rsidR="00667218">
        <w:rPr>
          <w:rFonts w:ascii="Arial" w:eastAsia="Arial" w:hAnsi="Arial" w:cs="Arial"/>
          <w:sz w:val="32"/>
          <w:szCs w:val="32"/>
          <w:lang w:val="es-ES"/>
        </w:rPr>
        <w:t>.</w:t>
      </w:r>
    </w:p>
    <w:p w:rsidR="007D744D" w:rsidRDefault="00A60449">
      <w:pPr>
        <w:rPr>
          <w:rFonts w:ascii="Arial" w:eastAsia="Arial" w:hAnsi="Arial" w:cs="Arial"/>
          <w:sz w:val="32"/>
          <w:szCs w:val="32"/>
          <w:lang w:val="es-ES"/>
        </w:rPr>
      </w:pPr>
      <w:r>
        <w:rPr>
          <w:rFonts w:ascii="Arial" w:eastAsia="Arial" w:hAnsi="Arial" w:cs="Arial"/>
          <w:sz w:val="32"/>
          <w:szCs w:val="32"/>
          <w:lang w:val="es-ES"/>
        </w:rPr>
        <w:lastRenderedPageBreak/>
        <w:t xml:space="preserve">Puede utilizar este comando cuando esté en la pantalla de inicio y quiera navegar de una aplicación a la </w:t>
      </w:r>
      <w:proofErr w:type="spellStart"/>
      <w:r>
        <w:rPr>
          <w:rFonts w:ascii="Arial" w:eastAsia="Arial" w:hAnsi="Arial" w:cs="Arial"/>
          <w:sz w:val="32"/>
          <w:szCs w:val="32"/>
          <w:lang w:val="es-ES"/>
        </w:rPr>
        <w:t>anterior</w:t>
      </w:r>
      <w:proofErr w:type="gramStart"/>
      <w:r>
        <w:rPr>
          <w:rFonts w:ascii="Arial" w:eastAsia="Arial" w:hAnsi="Arial" w:cs="Arial"/>
          <w:sz w:val="32"/>
          <w:szCs w:val="32"/>
          <w:lang w:val="es-ES"/>
        </w:rPr>
        <w:t>,y</w:t>
      </w:r>
      <w:proofErr w:type="spellEnd"/>
      <w:proofErr w:type="gramEnd"/>
      <w:r>
        <w:rPr>
          <w:rFonts w:ascii="Arial" w:eastAsia="Arial" w:hAnsi="Arial" w:cs="Arial"/>
          <w:sz w:val="32"/>
          <w:szCs w:val="32"/>
          <w:lang w:val="es-ES"/>
        </w:rPr>
        <w:t xml:space="preserve"> también para desplazarse entre ítems de una aplicación.</w:t>
      </w:r>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38" w:name="__RefHeading___Toc682_3707339233"/>
      <w:bookmarkStart w:id="39" w:name="Bookmark11"/>
      <w:bookmarkStart w:id="40" w:name="_Toc109327167"/>
      <w:bookmarkEnd w:id="38"/>
      <w:bookmarkEnd w:id="39"/>
      <w:r>
        <w:rPr>
          <w:rFonts w:ascii="Arial" w:eastAsia="Arial" w:hAnsi="Arial" w:cs="Arial"/>
          <w:b w:val="0"/>
          <w:sz w:val="40"/>
          <w:szCs w:val="40"/>
          <w:lang w:val="es-ES"/>
        </w:rPr>
        <w:t>2.3. Active un ítem</w:t>
      </w:r>
      <w:bookmarkEnd w:id="40"/>
    </w:p>
    <w:p w:rsidR="007D744D" w:rsidRDefault="00667218">
      <w:pPr>
        <w:rPr>
          <w:rFonts w:ascii="Arial" w:eastAsia="Arial" w:hAnsi="Arial" w:cs="Arial"/>
          <w:sz w:val="32"/>
          <w:szCs w:val="32"/>
          <w:lang w:val="es-ES"/>
        </w:rPr>
      </w:pPr>
      <w:r>
        <w:rPr>
          <w:rFonts w:ascii="Arial" w:eastAsia="Arial" w:hAnsi="Arial" w:cs="Arial"/>
          <w:sz w:val="32"/>
          <w:szCs w:val="32"/>
          <w:lang w:val="es-ES"/>
        </w:rPr>
        <w:t>Pulse simultáneamente 7 y 8.</w:t>
      </w:r>
    </w:p>
    <w:p w:rsidR="007D744D" w:rsidRDefault="00A60449">
      <w:pPr>
        <w:rPr>
          <w:rFonts w:ascii="Arial" w:eastAsia="Arial" w:hAnsi="Arial" w:cs="Arial"/>
          <w:sz w:val="32"/>
          <w:szCs w:val="32"/>
          <w:lang w:val="es-ES"/>
        </w:rPr>
      </w:pPr>
      <w:r>
        <w:rPr>
          <w:rFonts w:ascii="Arial" w:eastAsia="Arial" w:hAnsi="Arial" w:cs="Arial"/>
          <w:sz w:val="32"/>
          <w:szCs w:val="32"/>
          <w:lang w:val="es-ES"/>
        </w:rPr>
        <w:t>Para abrir una aplicación una vez que el foco está en su icono.</w:t>
      </w:r>
    </w:p>
    <w:p w:rsidR="007D744D" w:rsidRDefault="007D744D">
      <w:pPr>
        <w:rPr>
          <w:rFonts w:ascii="Arial" w:eastAsia="Arial" w:hAnsi="Arial" w:cs="Arial"/>
          <w:sz w:val="40"/>
          <w:szCs w:val="40"/>
          <w:lang w:val="es-ES"/>
        </w:rPr>
      </w:pPr>
    </w:p>
    <w:p w:rsidR="007D744D" w:rsidRDefault="00A60449">
      <w:pPr>
        <w:pStyle w:val="Ttulo2"/>
        <w:keepNext/>
        <w:keepLines/>
        <w:numPr>
          <w:ilvl w:val="1"/>
          <w:numId w:val="1"/>
        </w:numPr>
        <w:spacing w:before="280" w:after="280"/>
        <w:rPr>
          <w:rFonts w:ascii="Arial" w:hAnsi="Arial" w:cs="Arial"/>
          <w:sz w:val="32"/>
          <w:lang w:val="es-ES"/>
        </w:rPr>
      </w:pPr>
      <w:bookmarkStart w:id="41" w:name="__RefHeading___Toc684_3707339233"/>
      <w:bookmarkStart w:id="42" w:name="Bookmark12"/>
      <w:bookmarkStart w:id="43" w:name="_Toc109327168"/>
      <w:bookmarkEnd w:id="41"/>
      <w:bookmarkEnd w:id="42"/>
      <w:r>
        <w:rPr>
          <w:rFonts w:ascii="Arial" w:eastAsia="Arial" w:hAnsi="Arial" w:cs="Arial"/>
          <w:b w:val="0"/>
          <w:sz w:val="40"/>
          <w:szCs w:val="40"/>
          <w:lang w:val="es-ES"/>
        </w:rPr>
        <w:t>2.4. Para retroceder a la pantalla anterior, para cancelar o salir</w:t>
      </w:r>
      <w:bookmarkEnd w:id="43"/>
    </w:p>
    <w:p w:rsidR="007D744D" w:rsidRDefault="00A60449">
      <w:pPr>
        <w:rPr>
          <w:rFonts w:ascii="Arial" w:eastAsia="Arial" w:hAnsi="Arial" w:cs="Arial"/>
          <w:sz w:val="32"/>
          <w:szCs w:val="32"/>
          <w:lang w:val="es-ES"/>
        </w:rPr>
      </w:pPr>
      <w:r>
        <w:rPr>
          <w:rFonts w:ascii="Arial" w:hAnsi="Arial" w:cs="Arial"/>
          <w:sz w:val="32"/>
          <w:lang w:val="es-ES"/>
        </w:rPr>
        <w:t>Mantenga pulsada durante algunos segundos (hasta que escuche una vibración)  la letra “b” en braille (back en inglés), los puntos 1 y 2</w:t>
      </w:r>
      <w:r w:rsidR="009E3207">
        <w:rPr>
          <w:rFonts w:ascii="Arial" w:hAnsi="Arial" w:cs="Arial"/>
          <w:sz w:val="32"/>
          <w:lang w:val="es-ES"/>
        </w:rPr>
        <w:t>.</w:t>
      </w:r>
    </w:p>
    <w:p w:rsidR="007D744D" w:rsidRDefault="00A60449">
      <w:pPr>
        <w:rPr>
          <w:rFonts w:ascii="Arial" w:eastAsia="Arial" w:hAnsi="Arial" w:cs="Arial"/>
          <w:sz w:val="32"/>
          <w:szCs w:val="32"/>
          <w:lang w:val="es-ES"/>
        </w:rPr>
      </w:pPr>
      <w:r>
        <w:rPr>
          <w:rFonts w:ascii="Arial" w:eastAsia="Arial" w:hAnsi="Arial" w:cs="Arial"/>
          <w:sz w:val="32"/>
          <w:szCs w:val="32"/>
          <w:lang w:val="es-ES"/>
        </w:rPr>
        <w:t>Cuando quiera volver a la última página en la que estuvo.</w:t>
      </w:r>
    </w:p>
    <w:p w:rsidR="007D744D" w:rsidRDefault="007D744D">
      <w:pPr>
        <w:jc w:val="right"/>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hAnsi="Arial" w:cs="Arial"/>
          <w:sz w:val="32"/>
          <w:lang w:val="es-ES"/>
        </w:rPr>
      </w:pPr>
      <w:bookmarkStart w:id="44" w:name="__RefHeading___Toc686_3707339233"/>
      <w:bookmarkStart w:id="45" w:name="Bookmark13"/>
      <w:bookmarkStart w:id="46" w:name="_Toc109327169"/>
      <w:bookmarkEnd w:id="44"/>
      <w:bookmarkEnd w:id="45"/>
      <w:r>
        <w:rPr>
          <w:rFonts w:ascii="Arial" w:eastAsia="Arial" w:hAnsi="Arial" w:cs="Arial"/>
          <w:b w:val="0"/>
          <w:sz w:val="40"/>
          <w:szCs w:val="40"/>
          <w:lang w:val="es-ES"/>
        </w:rPr>
        <w:t>2.5. Para ir a la pantalla de inicio</w:t>
      </w:r>
      <w:bookmarkEnd w:id="46"/>
    </w:p>
    <w:p w:rsidR="007D744D" w:rsidRDefault="00A60449">
      <w:pPr>
        <w:rPr>
          <w:rFonts w:ascii="Arial" w:eastAsia="Arial" w:hAnsi="Arial" w:cs="Arial"/>
          <w:sz w:val="32"/>
          <w:szCs w:val="32"/>
          <w:lang w:val="es-ES"/>
        </w:rPr>
      </w:pPr>
      <w:r>
        <w:rPr>
          <w:rFonts w:ascii="Arial" w:hAnsi="Arial" w:cs="Arial"/>
          <w:sz w:val="32"/>
          <w:lang w:val="es-ES"/>
        </w:rPr>
        <w:t>Mantenga pulsada durante algunos segundos (hasta que escuche una vibración)  la “h” en braille (de home en inglés) puntos 1, 2 y 5</w:t>
      </w:r>
      <w:r w:rsidR="009E3207">
        <w:rPr>
          <w:rFonts w:ascii="Arial" w:hAnsi="Arial" w:cs="Arial"/>
          <w:sz w:val="32"/>
          <w:lang w:val="es-ES"/>
        </w:rPr>
        <w:t>.</w:t>
      </w:r>
    </w:p>
    <w:p w:rsidR="007D744D" w:rsidRDefault="00A60449">
      <w:pPr>
        <w:rPr>
          <w:rFonts w:ascii="Arial" w:eastAsia="Arial" w:hAnsi="Arial" w:cs="Arial"/>
          <w:sz w:val="32"/>
          <w:szCs w:val="32"/>
          <w:lang w:val="es-ES"/>
        </w:rPr>
      </w:pPr>
      <w:r>
        <w:rPr>
          <w:rFonts w:ascii="Arial" w:eastAsia="Arial" w:hAnsi="Arial" w:cs="Arial"/>
          <w:sz w:val="32"/>
          <w:szCs w:val="32"/>
          <w:lang w:val="es-ES"/>
        </w:rPr>
        <w:t>Cuando quiera salir de la aplicación en la que está y quiera ir a la pantalla de inicio directamente.</w:t>
      </w:r>
    </w:p>
    <w:p w:rsidR="007D744D" w:rsidRDefault="007D744D">
      <w:pPr>
        <w:jc w:val="right"/>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47" w:name="__RefHeading___Toc688_3707339233"/>
      <w:bookmarkStart w:id="48" w:name="Bookmark14"/>
      <w:bookmarkStart w:id="49" w:name="_Toc109327170"/>
      <w:bookmarkEnd w:id="47"/>
      <w:bookmarkEnd w:id="48"/>
      <w:r>
        <w:rPr>
          <w:rFonts w:ascii="Arial" w:eastAsia="Arial" w:hAnsi="Arial" w:cs="Arial"/>
          <w:b w:val="0"/>
          <w:sz w:val="40"/>
          <w:szCs w:val="40"/>
          <w:lang w:val="es-ES"/>
        </w:rPr>
        <w:t>2.6. Reducir el volumen</w:t>
      </w:r>
      <w:bookmarkEnd w:id="49"/>
    </w:p>
    <w:p w:rsidR="007D744D" w:rsidRDefault="00A60449">
      <w:pPr>
        <w:rPr>
          <w:rFonts w:ascii="Arial" w:eastAsia="Arial" w:hAnsi="Arial" w:cs="Arial"/>
          <w:sz w:val="32"/>
          <w:szCs w:val="32"/>
          <w:lang w:val="es-ES"/>
        </w:rPr>
      </w:pPr>
      <w:r>
        <w:rPr>
          <w:rFonts w:ascii="Arial" w:eastAsia="Arial" w:hAnsi="Arial" w:cs="Arial"/>
          <w:sz w:val="32"/>
          <w:szCs w:val="32"/>
          <w:lang w:val="es-ES"/>
        </w:rPr>
        <w:t>Mantenga los puntos 1, 2 y 6</w:t>
      </w:r>
      <w:r w:rsidR="009E3207">
        <w:rPr>
          <w:rFonts w:ascii="Arial" w:eastAsia="Arial" w:hAnsi="Arial" w:cs="Arial"/>
          <w:sz w:val="32"/>
          <w:szCs w:val="32"/>
          <w:lang w:val="es-ES"/>
        </w:rPr>
        <w:t>.</w:t>
      </w:r>
    </w:p>
    <w:p w:rsidR="007D744D" w:rsidRDefault="007D744D">
      <w:pPr>
        <w:jc w:val="right"/>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50" w:name="__RefHeading___Toc690_3707339233"/>
      <w:bookmarkStart w:id="51" w:name="Bookmark15"/>
      <w:bookmarkStart w:id="52" w:name="_Toc109327171"/>
      <w:bookmarkEnd w:id="50"/>
      <w:bookmarkEnd w:id="51"/>
      <w:r>
        <w:rPr>
          <w:rFonts w:ascii="Arial" w:eastAsia="Arial" w:hAnsi="Arial" w:cs="Arial"/>
          <w:b w:val="0"/>
          <w:sz w:val="40"/>
          <w:szCs w:val="40"/>
          <w:lang w:val="es-ES"/>
        </w:rPr>
        <w:t>2.7. Subir el volumen</w:t>
      </w:r>
      <w:bookmarkEnd w:id="52"/>
    </w:p>
    <w:p w:rsidR="007D744D" w:rsidRDefault="00A60449">
      <w:pPr>
        <w:rPr>
          <w:rFonts w:ascii="Arial" w:eastAsia="Arial" w:hAnsi="Arial" w:cs="Arial"/>
          <w:sz w:val="32"/>
          <w:szCs w:val="32"/>
          <w:lang w:val="es-ES"/>
        </w:rPr>
      </w:pPr>
      <w:r>
        <w:rPr>
          <w:rFonts w:ascii="Arial" w:eastAsia="Arial" w:hAnsi="Arial" w:cs="Arial"/>
          <w:sz w:val="32"/>
          <w:szCs w:val="32"/>
          <w:lang w:val="es-ES"/>
        </w:rPr>
        <w:t>Mantenga los puntos 3, 4 y 5</w:t>
      </w:r>
      <w:r w:rsidR="009E3207">
        <w:rPr>
          <w:rFonts w:ascii="Arial" w:eastAsia="Arial" w:hAnsi="Arial" w:cs="Arial"/>
          <w:sz w:val="32"/>
          <w:szCs w:val="32"/>
          <w:lang w:val="es-ES"/>
        </w:rPr>
        <w:t>.</w:t>
      </w:r>
    </w:p>
    <w:p w:rsidR="007D744D" w:rsidRDefault="007D744D">
      <w:pPr>
        <w:rPr>
          <w:rFonts w:ascii="Arial" w:eastAsia="Arial" w:hAnsi="Arial" w:cs="Arial"/>
          <w:sz w:val="32"/>
          <w:szCs w:val="32"/>
          <w:lang w:val="es-ES"/>
        </w:rPr>
      </w:pPr>
      <w:bookmarkStart w:id="53" w:name="Bookmark16"/>
      <w:bookmarkEnd w:id="53"/>
    </w:p>
    <w:p w:rsidR="007D744D" w:rsidRDefault="00A60449">
      <w:pPr>
        <w:rPr>
          <w:rFonts w:ascii="Arial" w:eastAsia="Arial" w:hAnsi="Arial" w:cs="Arial"/>
          <w:sz w:val="32"/>
          <w:szCs w:val="32"/>
          <w:lang w:val="es-ES"/>
        </w:rPr>
      </w:pPr>
      <w:r>
        <w:rPr>
          <w:rFonts w:ascii="Arial" w:eastAsia="Arial" w:hAnsi="Arial" w:cs="Arial"/>
          <w:sz w:val="32"/>
          <w:szCs w:val="32"/>
          <w:lang w:val="es-ES"/>
        </w:rPr>
        <w:lastRenderedPageBreak/>
        <w:t xml:space="preserve">Si tiene curiosidad por conocer más comandos utilizados para el manejo del teléfono, no deje de consultar el manual de usuario de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En caso de que tenga algún problema durante el uso del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puede consultar la Guía de resolución de problemas para obtener una solución.</w:t>
      </w:r>
    </w:p>
    <w:p w:rsidR="007D744D" w:rsidRDefault="00A60449">
      <w:pPr>
        <w:rPr>
          <w:rFonts w:ascii="Arial" w:eastAsia="Arial" w:hAnsi="Arial" w:cs="Arial"/>
          <w:sz w:val="32"/>
          <w:szCs w:val="32"/>
          <w:lang w:val="es-ES"/>
        </w:rPr>
      </w:pPr>
      <w:r w:rsidRPr="00A60449">
        <w:rPr>
          <w:lang w:val="es-ES"/>
        </w:rPr>
        <w:br w:type="page"/>
      </w:r>
    </w:p>
    <w:p w:rsidR="007D744D" w:rsidRDefault="007D744D">
      <w:pPr>
        <w:rPr>
          <w:rFonts w:ascii="Arial" w:eastAsia="Arial" w:hAnsi="Arial" w:cs="Arial"/>
          <w:sz w:val="32"/>
          <w:szCs w:val="32"/>
          <w:lang w:val="es-ES"/>
        </w:rPr>
      </w:pPr>
    </w:p>
    <w:p w:rsidR="007D744D" w:rsidRDefault="007D744D">
      <w:pPr>
        <w:rPr>
          <w:rFonts w:ascii="Arial" w:eastAsia="Arial" w:hAnsi="Arial" w:cs="Arial"/>
          <w:sz w:val="32"/>
          <w:szCs w:val="32"/>
          <w:lang w:val="es-ES"/>
        </w:rPr>
      </w:pPr>
    </w:p>
    <w:p w:rsidR="007D744D" w:rsidRDefault="00A60449">
      <w:pPr>
        <w:pStyle w:val="Ttulo1"/>
        <w:numPr>
          <w:ilvl w:val="0"/>
          <w:numId w:val="1"/>
        </w:numPr>
        <w:spacing w:before="280" w:after="280"/>
        <w:rPr>
          <w:rFonts w:ascii="Arial" w:eastAsia="Arial" w:hAnsi="Arial" w:cs="Arial"/>
          <w:sz w:val="32"/>
          <w:szCs w:val="32"/>
          <w:lang w:val="es-ES"/>
        </w:rPr>
      </w:pPr>
      <w:bookmarkStart w:id="54" w:name="__RefHeading___Toc692_3707339233"/>
      <w:bookmarkStart w:id="55" w:name="_Toc109327172"/>
      <w:bookmarkEnd w:id="54"/>
      <w:r>
        <w:rPr>
          <w:rFonts w:ascii="Arial" w:eastAsia="Arial" w:hAnsi="Arial" w:cs="Arial"/>
          <w:sz w:val="56"/>
          <w:szCs w:val="56"/>
          <w:lang w:val="es-ES"/>
        </w:rPr>
        <w:t xml:space="preserve">3. Escribiendo con su hable </w:t>
      </w:r>
      <w:proofErr w:type="spellStart"/>
      <w:r>
        <w:rPr>
          <w:rFonts w:ascii="Arial" w:eastAsia="Arial" w:hAnsi="Arial" w:cs="Arial"/>
          <w:sz w:val="56"/>
          <w:szCs w:val="56"/>
          <w:lang w:val="es-ES"/>
        </w:rPr>
        <w:t>one</w:t>
      </w:r>
      <w:bookmarkEnd w:id="55"/>
      <w:proofErr w:type="spellEnd"/>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La escritura es una de las funciones más importantes de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La mecanografía funciona igual que con otros dispositivos de entrada braille. En caso de que aún no esté familiarizado con el alfabeto braille, el manual de braille de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le será de gran ayuda. Comencemos.</w:t>
      </w:r>
    </w:p>
    <w:p w:rsidR="007D744D" w:rsidRDefault="007D744D">
      <w:pPr>
        <w:rPr>
          <w:rFonts w:ascii="Arial" w:eastAsia="Arial" w:hAnsi="Arial" w:cs="Arial"/>
          <w:sz w:val="32"/>
          <w:szCs w:val="32"/>
          <w:lang w:val="es-ES"/>
        </w:rPr>
      </w:pP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Escritura y cómo realizarla con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w:t>
      </w:r>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eastAsia="Arial" w:hAnsi="Arial" w:cs="Arial"/>
          <w:color w:val="000000"/>
          <w:sz w:val="32"/>
          <w:szCs w:val="32"/>
          <w:lang w:val="es-ES"/>
        </w:rPr>
      </w:pPr>
      <w:bookmarkStart w:id="56" w:name="__RefHeading___Toc694_3707339233"/>
      <w:bookmarkStart w:id="57" w:name="Bookmark17"/>
      <w:bookmarkStart w:id="58" w:name="_Toc109327173"/>
      <w:bookmarkEnd w:id="56"/>
      <w:bookmarkEnd w:id="57"/>
      <w:r>
        <w:rPr>
          <w:rFonts w:ascii="Arial" w:eastAsia="Arial" w:hAnsi="Arial" w:cs="Arial"/>
          <w:b w:val="0"/>
          <w:sz w:val="40"/>
          <w:szCs w:val="40"/>
          <w:lang w:val="es-ES"/>
        </w:rPr>
        <w:t>3.1. Escribir las letras</w:t>
      </w:r>
      <w:bookmarkEnd w:id="58"/>
    </w:p>
    <w:p w:rsidR="007D744D" w:rsidRDefault="00A60449">
      <w:pPr>
        <w:rPr>
          <w:rFonts w:ascii="Arial" w:eastAsia="Arial" w:hAnsi="Arial" w:cs="Arial"/>
          <w:color w:val="000000"/>
          <w:sz w:val="40"/>
          <w:szCs w:val="40"/>
          <w:lang w:val="es-ES"/>
        </w:rPr>
      </w:pPr>
      <w:r>
        <w:rPr>
          <w:rFonts w:ascii="Arial" w:eastAsia="Arial" w:hAnsi="Arial" w:cs="Arial"/>
          <w:color w:val="000000"/>
          <w:sz w:val="32"/>
          <w:szCs w:val="32"/>
          <w:lang w:val="es-ES"/>
        </w:rPr>
        <w:t xml:space="preserve">Se hacen utilizando el sistema Braille, en la tabla española literaria o integral; su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no soporta el Braille </w:t>
      </w:r>
      <w:proofErr w:type="spellStart"/>
      <w:r>
        <w:rPr>
          <w:rFonts w:ascii="Arial" w:eastAsia="Arial" w:hAnsi="Arial" w:cs="Arial"/>
          <w:color w:val="000000"/>
          <w:sz w:val="32"/>
          <w:szCs w:val="32"/>
          <w:lang w:val="es-ES"/>
        </w:rPr>
        <w:t>Computerizado</w:t>
      </w:r>
      <w:proofErr w:type="spellEnd"/>
      <w:r>
        <w:rPr>
          <w:rFonts w:ascii="Arial" w:eastAsia="Arial" w:hAnsi="Arial" w:cs="Arial"/>
          <w:color w:val="000000"/>
          <w:sz w:val="32"/>
          <w:szCs w:val="32"/>
          <w:lang w:val="es-ES"/>
        </w:rPr>
        <w:t xml:space="preserve"> o matemático. As</w:t>
      </w:r>
      <w:r>
        <w:rPr>
          <w:rFonts w:ascii="Arial" w:eastAsia="Arial" w:hAnsi="Arial" w:cs="Arial"/>
          <w:i/>
          <w:color w:val="000000"/>
          <w:sz w:val="32"/>
          <w:szCs w:val="32"/>
          <w:lang w:val="es-ES"/>
        </w:rPr>
        <w:t xml:space="preserve">í, cuando se pulsa el punto 1, se escribe la letra 'a'. Con los puntos 1 y 2, la letra 'b', con los puntos 1 y 4, la 'c', y así sucesivamente. </w:t>
      </w:r>
      <w:r>
        <w:rPr>
          <w:rFonts w:ascii="Arial" w:eastAsia="Arial" w:hAnsi="Arial" w:cs="Arial"/>
          <w:sz w:val="32"/>
          <w:szCs w:val="32"/>
          <w:lang w:val="es-ES"/>
        </w:rPr>
        <w:t xml:space="preserve">Véase también el manual que trata la escritura en Braille utilizando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w:t>
      </w:r>
    </w:p>
    <w:p w:rsidR="007D744D" w:rsidRDefault="00A60449">
      <w:pPr>
        <w:pStyle w:val="Ttulo2"/>
        <w:numPr>
          <w:ilvl w:val="1"/>
          <w:numId w:val="1"/>
        </w:numPr>
        <w:spacing w:before="280" w:after="280"/>
        <w:rPr>
          <w:rFonts w:ascii="Arial" w:hAnsi="Arial" w:cs="Arial"/>
          <w:color w:val="000000"/>
          <w:sz w:val="32"/>
          <w:lang w:val="es-ES"/>
        </w:rPr>
      </w:pPr>
      <w:bookmarkStart w:id="59" w:name="__RefHeading___Toc696_3707339233"/>
      <w:bookmarkStart w:id="60" w:name="Bookmark18"/>
      <w:bookmarkStart w:id="61" w:name="_Toc109327174"/>
      <w:bookmarkEnd w:id="59"/>
      <w:bookmarkEnd w:id="60"/>
      <w:r>
        <w:rPr>
          <w:rFonts w:ascii="Arial" w:eastAsia="Arial" w:hAnsi="Arial" w:cs="Arial"/>
          <w:b w:val="0"/>
          <w:sz w:val="40"/>
          <w:szCs w:val="40"/>
          <w:lang w:val="es-ES"/>
        </w:rPr>
        <w:t>3.2. Contracciones</w:t>
      </w:r>
      <w:bookmarkEnd w:id="61"/>
    </w:p>
    <w:p w:rsidR="007D744D" w:rsidRDefault="00A60449">
      <w:pPr>
        <w:rPr>
          <w:rFonts w:ascii="Arial" w:eastAsia="Arial" w:hAnsi="Arial" w:cs="Arial"/>
          <w:sz w:val="32"/>
          <w:szCs w:val="32"/>
          <w:lang w:val="es-ES"/>
        </w:rPr>
      </w:pPr>
      <w:r>
        <w:rPr>
          <w:rFonts w:ascii="Arial" w:hAnsi="Arial" w:cs="Arial"/>
          <w:color w:val="000000"/>
          <w:sz w:val="32"/>
          <w:lang w:val="es-ES"/>
        </w:rPr>
        <w:t>Para activar o desactivar las contracciones (estenografía Braille), durante la escritura, mantenga la letra “g”, del inglés Grade, puntos 1, 2, 4 y 5.</w:t>
      </w:r>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eastAsia="Arial" w:hAnsi="Arial" w:cs="Arial"/>
          <w:sz w:val="32"/>
          <w:szCs w:val="32"/>
          <w:lang w:val="es-ES"/>
        </w:rPr>
      </w:pPr>
      <w:bookmarkStart w:id="62" w:name="__RefHeading___Toc698_3707339233"/>
      <w:bookmarkStart w:id="63" w:name="Bookmark19"/>
      <w:bookmarkStart w:id="64" w:name="_Toc109327175"/>
      <w:bookmarkEnd w:id="62"/>
      <w:bookmarkEnd w:id="63"/>
      <w:r>
        <w:rPr>
          <w:rFonts w:ascii="Arial" w:eastAsia="Arial" w:hAnsi="Arial" w:cs="Arial"/>
          <w:b w:val="0"/>
          <w:sz w:val="40"/>
          <w:szCs w:val="40"/>
          <w:lang w:val="es-ES"/>
        </w:rPr>
        <w:t>3.3. Dictado</w:t>
      </w:r>
      <w:bookmarkEnd w:id="64"/>
    </w:p>
    <w:p w:rsidR="007D744D" w:rsidRDefault="00A60449">
      <w:pPr>
        <w:rPr>
          <w:rFonts w:ascii="Arial" w:eastAsia="Arial" w:hAnsi="Arial" w:cs="Arial"/>
          <w:sz w:val="32"/>
          <w:szCs w:val="32"/>
          <w:lang w:val="es-ES"/>
        </w:rPr>
      </w:pPr>
      <w:r>
        <w:rPr>
          <w:rFonts w:ascii="Arial" w:eastAsia="Arial" w:hAnsi="Arial" w:cs="Arial"/>
          <w:sz w:val="32"/>
          <w:szCs w:val="32"/>
          <w:lang w:val="es-ES"/>
        </w:rPr>
        <w:t>Mantenga el punto 2, hasta que vibre.</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Manteniendo pulsado el punto 2 activará la función de dictado. Cuando termine de dictar, mantenga pulsado el punto 2 de nuevo, vibrará otra vez. </w:t>
      </w:r>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eastAsia="Arial" w:hAnsi="Arial" w:cs="Arial"/>
          <w:sz w:val="32"/>
          <w:szCs w:val="32"/>
          <w:lang w:val="es-ES"/>
        </w:rPr>
      </w:pPr>
      <w:bookmarkStart w:id="65" w:name="__RefHeading___Toc700_3707339233"/>
      <w:bookmarkStart w:id="66" w:name="Bookmark20"/>
      <w:bookmarkStart w:id="67" w:name="_Toc109327176"/>
      <w:bookmarkEnd w:id="65"/>
      <w:bookmarkEnd w:id="66"/>
      <w:r>
        <w:rPr>
          <w:rFonts w:ascii="Arial" w:eastAsia="Arial" w:hAnsi="Arial" w:cs="Arial"/>
          <w:b w:val="0"/>
          <w:sz w:val="40"/>
          <w:szCs w:val="40"/>
          <w:lang w:val="es-ES"/>
        </w:rPr>
        <w:lastRenderedPageBreak/>
        <w:t>3.4. Espacio</w:t>
      </w:r>
      <w:bookmarkEnd w:id="67"/>
    </w:p>
    <w:p w:rsidR="007D744D" w:rsidRDefault="00A60449">
      <w:pPr>
        <w:rPr>
          <w:rFonts w:ascii="Arial" w:eastAsia="Arial" w:hAnsi="Arial" w:cs="Arial"/>
          <w:sz w:val="32"/>
          <w:szCs w:val="32"/>
          <w:lang w:val="es-ES"/>
        </w:rPr>
      </w:pPr>
      <w:r>
        <w:rPr>
          <w:rFonts w:ascii="Arial" w:eastAsia="Arial" w:hAnsi="Arial" w:cs="Arial"/>
          <w:sz w:val="32"/>
          <w:szCs w:val="32"/>
          <w:lang w:val="es-ES"/>
        </w:rPr>
        <w:t>Pulse el punto 8</w:t>
      </w:r>
      <w:r w:rsidR="00657CAF">
        <w:rPr>
          <w:rFonts w:ascii="Arial" w:eastAsia="Arial" w:hAnsi="Arial" w:cs="Arial"/>
          <w:sz w:val="32"/>
          <w:szCs w:val="32"/>
          <w:lang w:val="es-ES"/>
        </w:rPr>
        <w:t>.</w:t>
      </w:r>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eastAsia="Arial" w:hAnsi="Arial" w:cs="Arial"/>
          <w:sz w:val="32"/>
          <w:szCs w:val="32"/>
          <w:lang w:val="es-ES"/>
        </w:rPr>
      </w:pPr>
      <w:bookmarkStart w:id="68" w:name="__RefHeading___Toc702_3707339233"/>
      <w:bookmarkStart w:id="69" w:name="Bookmark21"/>
      <w:bookmarkStart w:id="70" w:name="_Toc109327177"/>
      <w:bookmarkEnd w:id="68"/>
      <w:bookmarkEnd w:id="69"/>
      <w:r>
        <w:rPr>
          <w:rFonts w:ascii="Arial" w:eastAsia="Arial" w:hAnsi="Arial" w:cs="Arial"/>
          <w:b w:val="0"/>
          <w:sz w:val="40"/>
          <w:szCs w:val="40"/>
          <w:lang w:val="es-ES"/>
        </w:rPr>
        <w:t>3.5. Retroceso</w:t>
      </w:r>
      <w:r>
        <w:rPr>
          <w:rFonts w:ascii="Arial" w:eastAsia="Arial" w:hAnsi="Arial" w:cs="Arial"/>
          <w:b w:val="0"/>
          <w:sz w:val="32"/>
          <w:szCs w:val="32"/>
          <w:lang w:val="es-ES"/>
        </w:rPr>
        <w:t xml:space="preserve"> o borrar</w:t>
      </w:r>
      <w:bookmarkEnd w:id="70"/>
    </w:p>
    <w:p w:rsidR="007D744D" w:rsidRDefault="00A60449">
      <w:pPr>
        <w:rPr>
          <w:rFonts w:ascii="Arial" w:eastAsia="Arial" w:hAnsi="Arial" w:cs="Arial"/>
          <w:sz w:val="32"/>
          <w:szCs w:val="32"/>
          <w:lang w:val="es-ES"/>
        </w:rPr>
      </w:pPr>
      <w:r>
        <w:rPr>
          <w:rFonts w:ascii="Arial" w:eastAsia="Arial" w:hAnsi="Arial" w:cs="Arial"/>
          <w:sz w:val="32"/>
          <w:szCs w:val="32"/>
          <w:lang w:val="es-ES"/>
        </w:rPr>
        <w:t>Pulse el punto 7, se borrará el carácter a la izquierda del cursor</w:t>
      </w:r>
      <w:r w:rsidR="00657CAF">
        <w:rPr>
          <w:rFonts w:ascii="Arial" w:eastAsia="Arial" w:hAnsi="Arial" w:cs="Arial"/>
          <w:sz w:val="32"/>
          <w:szCs w:val="32"/>
          <w:lang w:val="es-ES"/>
        </w:rPr>
        <w:t>.</w:t>
      </w:r>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eastAsia="Arial" w:hAnsi="Arial" w:cs="Arial"/>
          <w:color w:val="000000"/>
          <w:sz w:val="32"/>
          <w:szCs w:val="32"/>
          <w:lang w:val="es-ES"/>
        </w:rPr>
      </w:pPr>
      <w:bookmarkStart w:id="71" w:name="__RefHeading___Toc704_3707339233"/>
      <w:bookmarkStart w:id="72" w:name="Bookmark22"/>
      <w:bookmarkStart w:id="73" w:name="_Toc109327178"/>
      <w:bookmarkEnd w:id="71"/>
      <w:bookmarkEnd w:id="72"/>
      <w:r>
        <w:rPr>
          <w:rFonts w:ascii="Arial" w:eastAsia="Arial" w:hAnsi="Arial" w:cs="Arial"/>
          <w:b w:val="0"/>
          <w:sz w:val="40"/>
          <w:szCs w:val="40"/>
          <w:lang w:val="es-ES"/>
        </w:rPr>
        <w:t xml:space="preserve">3.6. </w:t>
      </w:r>
      <w:proofErr w:type="spellStart"/>
      <w:r>
        <w:rPr>
          <w:rFonts w:ascii="Arial" w:eastAsia="Arial" w:hAnsi="Arial" w:cs="Arial"/>
          <w:b w:val="0"/>
          <w:sz w:val="40"/>
          <w:szCs w:val="40"/>
          <w:lang w:val="es-ES"/>
        </w:rPr>
        <w:t>Intro</w:t>
      </w:r>
      <w:proofErr w:type="spellEnd"/>
      <w:r>
        <w:rPr>
          <w:rFonts w:ascii="Arial" w:eastAsia="Arial" w:hAnsi="Arial" w:cs="Arial"/>
          <w:b w:val="0"/>
          <w:sz w:val="40"/>
          <w:szCs w:val="40"/>
          <w:lang w:val="es-ES"/>
        </w:rPr>
        <w:t xml:space="preserve"> (o nueva línea)</w:t>
      </w:r>
      <w:bookmarkEnd w:id="73"/>
    </w:p>
    <w:p w:rsidR="007D744D" w:rsidRDefault="00A60449">
      <w:pPr>
        <w:rPr>
          <w:rFonts w:ascii="Arial" w:eastAsia="Arial" w:hAnsi="Arial" w:cs="Arial"/>
          <w:sz w:val="32"/>
          <w:szCs w:val="32"/>
          <w:lang w:val="es-ES"/>
        </w:rPr>
      </w:pPr>
      <w:r>
        <w:rPr>
          <w:rFonts w:ascii="Arial" w:eastAsia="Arial" w:hAnsi="Arial" w:cs="Arial"/>
          <w:color w:val="000000"/>
          <w:sz w:val="32"/>
          <w:szCs w:val="32"/>
          <w:lang w:val="es-ES"/>
        </w:rPr>
        <w:t xml:space="preserve">Pulse simultáneamente </w:t>
      </w:r>
      <w:r>
        <w:rPr>
          <w:rFonts w:ascii="Arial" w:eastAsia="Arial" w:hAnsi="Arial" w:cs="Arial"/>
          <w:sz w:val="32"/>
          <w:szCs w:val="32"/>
          <w:lang w:val="es-ES"/>
        </w:rPr>
        <w:t>1 y 8</w:t>
      </w:r>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eastAsia="Arial" w:hAnsi="Arial" w:cs="Arial"/>
          <w:sz w:val="32"/>
          <w:szCs w:val="32"/>
          <w:lang w:val="es-ES"/>
        </w:rPr>
      </w:pPr>
      <w:bookmarkStart w:id="74" w:name="__RefHeading___Toc706_3707339233"/>
      <w:bookmarkStart w:id="75" w:name="Bookmark23"/>
      <w:bookmarkStart w:id="76" w:name="_Toc109327179"/>
      <w:bookmarkEnd w:id="74"/>
      <w:bookmarkEnd w:id="75"/>
      <w:r>
        <w:rPr>
          <w:rFonts w:ascii="Arial" w:eastAsia="Arial" w:hAnsi="Arial" w:cs="Arial"/>
          <w:b w:val="0"/>
          <w:sz w:val="40"/>
          <w:szCs w:val="40"/>
          <w:lang w:val="es-ES"/>
        </w:rPr>
        <w:t xml:space="preserve">3.7. Mayúsculas </w:t>
      </w:r>
      <w:proofErr w:type="spellStart"/>
      <w:r>
        <w:rPr>
          <w:rFonts w:ascii="Arial" w:eastAsia="Arial" w:hAnsi="Arial" w:cs="Arial"/>
          <w:b w:val="0"/>
          <w:sz w:val="40"/>
          <w:szCs w:val="40"/>
          <w:lang w:val="es-ES"/>
        </w:rPr>
        <w:t>intro</w:t>
      </w:r>
      <w:bookmarkEnd w:id="76"/>
      <w:proofErr w:type="spellEnd"/>
    </w:p>
    <w:p w:rsidR="007D744D" w:rsidRDefault="00A60449">
      <w:pPr>
        <w:rPr>
          <w:rFonts w:ascii="Arial" w:eastAsia="Arial" w:hAnsi="Arial" w:cs="Arial"/>
          <w:sz w:val="32"/>
          <w:szCs w:val="32"/>
          <w:lang w:val="es-ES"/>
        </w:rPr>
      </w:pPr>
      <w:r>
        <w:rPr>
          <w:rFonts w:ascii="Arial" w:eastAsia="Arial" w:hAnsi="Arial" w:cs="Arial"/>
          <w:sz w:val="32"/>
          <w:szCs w:val="32"/>
          <w:lang w:val="es-ES"/>
        </w:rPr>
        <w:t>Pulse simultáneamente 2 y 8</w:t>
      </w:r>
      <w:r w:rsidR="00657CAF">
        <w:rPr>
          <w:rFonts w:ascii="Arial" w:eastAsia="Arial" w:hAnsi="Arial" w:cs="Arial"/>
          <w:sz w:val="32"/>
          <w:szCs w:val="32"/>
          <w:lang w:val="es-ES"/>
        </w:rPr>
        <w:t>.</w:t>
      </w:r>
    </w:p>
    <w:p w:rsidR="007D744D" w:rsidRDefault="00A60449">
      <w:pPr>
        <w:jc w:val="center"/>
        <w:rPr>
          <w:rFonts w:ascii="Arial" w:eastAsia="Arial" w:hAnsi="Arial" w:cs="Arial"/>
          <w:sz w:val="32"/>
          <w:szCs w:val="32"/>
          <w:lang w:val="es-ES"/>
        </w:rPr>
      </w:pPr>
      <w:r>
        <w:rPr>
          <w:rFonts w:ascii="Arial" w:eastAsia="Arial" w:hAnsi="Arial" w:cs="Arial"/>
          <w:sz w:val="32"/>
          <w:szCs w:val="32"/>
          <w:lang w:val="es-ES"/>
        </w:rPr>
        <w:t xml:space="preserve">Normalmente, cuando se utiliza un teclado </w:t>
      </w:r>
      <w:proofErr w:type="spellStart"/>
      <w:r w:rsidR="00657CAF">
        <w:rPr>
          <w:rFonts w:ascii="Arial" w:eastAsia="Arial" w:hAnsi="Arial" w:cs="Arial"/>
          <w:sz w:val="32"/>
          <w:szCs w:val="32"/>
          <w:lang w:val="es-ES"/>
        </w:rPr>
        <w:t>qwerty</w:t>
      </w:r>
      <w:proofErr w:type="spellEnd"/>
      <w:r w:rsidR="00657CAF">
        <w:rPr>
          <w:rFonts w:ascii="Arial" w:eastAsia="Arial" w:hAnsi="Arial" w:cs="Arial"/>
          <w:sz w:val="32"/>
          <w:szCs w:val="32"/>
          <w:lang w:val="es-ES"/>
        </w:rPr>
        <w:t xml:space="preserve"> </w:t>
      </w:r>
      <w:r>
        <w:rPr>
          <w:rFonts w:ascii="Arial" w:eastAsia="Arial" w:hAnsi="Arial" w:cs="Arial"/>
          <w:sz w:val="32"/>
          <w:szCs w:val="32"/>
          <w:lang w:val="es-ES"/>
        </w:rPr>
        <w:t xml:space="preserve">externo estándar para manejar el </w:t>
      </w:r>
      <w:proofErr w:type="spellStart"/>
      <w:r>
        <w:rPr>
          <w:rFonts w:ascii="Arial" w:eastAsia="Arial" w:hAnsi="Arial" w:cs="Arial"/>
          <w:sz w:val="32"/>
          <w:szCs w:val="32"/>
          <w:lang w:val="es-ES"/>
        </w:rPr>
        <w:t>iphone</w:t>
      </w:r>
      <w:proofErr w:type="spellEnd"/>
      <w:r>
        <w:rPr>
          <w:rFonts w:ascii="Arial" w:eastAsia="Arial" w:hAnsi="Arial" w:cs="Arial"/>
          <w:sz w:val="32"/>
          <w:szCs w:val="32"/>
          <w:lang w:val="es-ES"/>
        </w:rPr>
        <w:t xml:space="preserve">, pulsando la tecla </w:t>
      </w:r>
      <w:proofErr w:type="spellStart"/>
      <w:r>
        <w:rPr>
          <w:rFonts w:ascii="Arial" w:eastAsia="Arial" w:hAnsi="Arial" w:cs="Arial"/>
          <w:sz w:val="32"/>
          <w:szCs w:val="32"/>
          <w:lang w:val="es-ES"/>
        </w:rPr>
        <w:t>intro</w:t>
      </w:r>
      <w:proofErr w:type="spellEnd"/>
      <w:r>
        <w:rPr>
          <w:rFonts w:ascii="Arial" w:eastAsia="Arial" w:hAnsi="Arial" w:cs="Arial"/>
          <w:sz w:val="32"/>
          <w:szCs w:val="32"/>
          <w:lang w:val="es-ES"/>
        </w:rPr>
        <w:t xml:space="preserve">, se inserta una línea nueva. Esto se consigue en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pulsando simultáneamente los puntos 1 y 8. No obstante, este comportamiento puede ser diferente en ciertas aplicaciones de mensajes, como </w:t>
      </w:r>
      <w:proofErr w:type="spellStart"/>
      <w:r>
        <w:rPr>
          <w:rFonts w:ascii="Arial" w:eastAsia="Arial" w:hAnsi="Arial" w:cs="Arial"/>
          <w:sz w:val="32"/>
          <w:szCs w:val="32"/>
          <w:lang w:val="es-ES"/>
        </w:rPr>
        <w:t>whatsapp</w:t>
      </w:r>
      <w:proofErr w:type="spellEnd"/>
      <w:r>
        <w:rPr>
          <w:rFonts w:ascii="Arial" w:eastAsia="Arial" w:hAnsi="Arial" w:cs="Arial"/>
          <w:sz w:val="32"/>
          <w:szCs w:val="32"/>
          <w:lang w:val="es-ES"/>
        </w:rPr>
        <w:t xml:space="preserve">. Así, la pulsación en un teclado externo estándar de mayúsculas </w:t>
      </w:r>
      <w:proofErr w:type="spellStart"/>
      <w:r>
        <w:rPr>
          <w:rFonts w:ascii="Arial" w:eastAsia="Arial" w:hAnsi="Arial" w:cs="Arial"/>
          <w:sz w:val="32"/>
          <w:szCs w:val="32"/>
          <w:lang w:val="es-ES"/>
        </w:rPr>
        <w:t>intro</w:t>
      </w:r>
      <w:proofErr w:type="spellEnd"/>
      <w:r>
        <w:rPr>
          <w:rFonts w:ascii="Arial" w:eastAsia="Arial" w:hAnsi="Arial" w:cs="Arial"/>
          <w:sz w:val="32"/>
          <w:szCs w:val="32"/>
          <w:lang w:val="es-ES"/>
        </w:rPr>
        <w:t xml:space="preserve">, crea una nueva línea (dentro del mismo mensaje), mientras que pulsando sólo el </w:t>
      </w:r>
      <w:proofErr w:type="spellStart"/>
      <w:r>
        <w:rPr>
          <w:rFonts w:ascii="Arial" w:eastAsia="Arial" w:hAnsi="Arial" w:cs="Arial"/>
          <w:sz w:val="32"/>
          <w:szCs w:val="32"/>
          <w:lang w:val="es-ES"/>
        </w:rPr>
        <w:t>Intro</w:t>
      </w:r>
      <w:proofErr w:type="spellEnd"/>
      <w:r>
        <w:rPr>
          <w:rFonts w:ascii="Arial" w:eastAsia="Arial" w:hAnsi="Arial" w:cs="Arial"/>
          <w:sz w:val="32"/>
          <w:szCs w:val="32"/>
          <w:lang w:val="es-ES"/>
        </w:rPr>
        <w:t xml:space="preserve">, se envía el mensaje. El comando mayúsculas </w:t>
      </w:r>
      <w:proofErr w:type="spellStart"/>
      <w:r>
        <w:rPr>
          <w:rFonts w:ascii="Arial" w:eastAsia="Arial" w:hAnsi="Arial" w:cs="Arial"/>
          <w:sz w:val="32"/>
          <w:szCs w:val="32"/>
          <w:lang w:val="es-ES"/>
        </w:rPr>
        <w:t>intro</w:t>
      </w:r>
      <w:proofErr w:type="spellEnd"/>
      <w:r>
        <w:rPr>
          <w:rFonts w:ascii="Arial" w:eastAsia="Arial" w:hAnsi="Arial" w:cs="Arial"/>
          <w:sz w:val="32"/>
          <w:szCs w:val="32"/>
          <w:lang w:val="es-ES"/>
        </w:rPr>
        <w:t xml:space="preserve"> se realiza en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pulsando simultáneamente los puntos 2 y 8.</w:t>
      </w:r>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hAnsi="Arial" w:cs="Arial"/>
          <w:color w:val="000000"/>
          <w:sz w:val="32"/>
          <w:lang w:val="es-ES"/>
        </w:rPr>
      </w:pPr>
      <w:bookmarkStart w:id="77" w:name="__RefHeading___Toc708_3707339233"/>
      <w:bookmarkStart w:id="78" w:name="Bookmark24"/>
      <w:bookmarkStart w:id="79" w:name="_Toc109327180"/>
      <w:bookmarkEnd w:id="77"/>
      <w:bookmarkEnd w:id="78"/>
      <w:r>
        <w:rPr>
          <w:rFonts w:ascii="Arial" w:eastAsia="Arial" w:hAnsi="Arial" w:cs="Arial"/>
          <w:b w:val="0"/>
          <w:sz w:val="40"/>
          <w:szCs w:val="40"/>
          <w:lang w:val="es-ES"/>
        </w:rPr>
        <w:t>3.8. Números</w:t>
      </w:r>
      <w:bookmarkEnd w:id="79"/>
    </w:p>
    <w:p w:rsidR="007D744D" w:rsidRDefault="00A60449">
      <w:pPr>
        <w:rPr>
          <w:rFonts w:ascii="Arial" w:hAnsi="Arial" w:cs="Arial"/>
          <w:sz w:val="32"/>
          <w:lang w:val="es-ES"/>
        </w:rPr>
      </w:pPr>
      <w:r>
        <w:rPr>
          <w:rFonts w:ascii="Arial" w:hAnsi="Arial" w:cs="Arial"/>
          <w:color w:val="000000"/>
          <w:sz w:val="32"/>
          <w:lang w:val="es-ES"/>
        </w:rPr>
        <w:t xml:space="preserve">Para escribir números en Braille es necesario pulsar primero el llamado signo de número, que se hace con los puntos 3, 4, 5 y 6 (vibrará dos veces), y posteriormente, escriba los signos Braille correspondientes al número que desee, teniendo en cuenta que se utilizan, para las cifras, las letras de la A la J, </w:t>
      </w:r>
      <w:r>
        <w:rPr>
          <w:rFonts w:ascii="Arial" w:hAnsi="Arial" w:cs="Arial"/>
          <w:color w:val="000000"/>
          <w:sz w:val="32"/>
          <w:lang w:val="es-ES"/>
        </w:rPr>
        <w:lastRenderedPageBreak/>
        <w:t xml:space="preserve">correspondiendo a cada letra la cifra que desee escribir, la A para el número 1, la B para el 2   y así sucesivamente, hasta la J, que corresponde al 0. Si desea escribir un número de dos dígitos, deberá escribir primero el signo de número (puntos 3, 4 5  y 6, y posteriormente  las dos letras Braille correspondientes a los dos dígitos  del número deseado. Por ejemplo, si queremos escribir el número 12, escribiremos tres caracteres Braille: Signo de número (puntos 3, 4 5 y 6,  letra a (punto 1)  para escribir el número 1 y letra b (puntos 1 y 2) para escribir el  número 2. </w:t>
      </w:r>
      <w:r>
        <w:rPr>
          <w:rFonts w:ascii="Arial" w:hAnsi="Arial" w:cs="Arial"/>
          <w:sz w:val="32"/>
          <w:lang w:val="es-ES"/>
        </w:rPr>
        <w:t>Para volver a teclearlas letras, pulse el punto 8 que genera un espacio, vibrará dos veces para indicar que se termina de escribir un número, y continúe escribiendo las letras.</w:t>
      </w:r>
    </w:p>
    <w:p w:rsidR="007D744D" w:rsidRDefault="00A60449">
      <w:pPr>
        <w:rPr>
          <w:rFonts w:ascii="Arial" w:eastAsia="Arial" w:hAnsi="Arial" w:cs="Arial"/>
          <w:sz w:val="32"/>
          <w:szCs w:val="32"/>
          <w:lang w:val="es-ES"/>
        </w:rPr>
      </w:pPr>
      <w:bookmarkStart w:id="80" w:name="__DdeLink__2229_2283495273"/>
      <w:r>
        <w:rPr>
          <w:rFonts w:ascii="Arial" w:hAnsi="Arial" w:cs="Arial"/>
          <w:sz w:val="32"/>
          <w:lang w:val="es-ES"/>
        </w:rPr>
        <w:t>También cesará el modo numérico y se advertirá de ello</w:t>
      </w:r>
      <w:r w:rsidR="00657CAF">
        <w:rPr>
          <w:rFonts w:ascii="Arial" w:hAnsi="Arial" w:cs="Arial"/>
          <w:sz w:val="32"/>
          <w:lang w:val="es-ES"/>
        </w:rPr>
        <w:t>,</w:t>
      </w:r>
      <w:r>
        <w:rPr>
          <w:rFonts w:ascii="Arial" w:hAnsi="Arial" w:cs="Arial"/>
          <w:sz w:val="32"/>
          <w:lang w:val="es-ES"/>
        </w:rPr>
        <w:t xml:space="preserve"> vibrando dos veces</w:t>
      </w:r>
      <w:r w:rsidR="00657CAF">
        <w:rPr>
          <w:rFonts w:ascii="Arial" w:hAnsi="Arial" w:cs="Arial"/>
          <w:sz w:val="32"/>
          <w:lang w:val="es-ES"/>
        </w:rPr>
        <w:t>,</w:t>
      </w:r>
      <w:r>
        <w:rPr>
          <w:rFonts w:ascii="Arial" w:hAnsi="Arial" w:cs="Arial"/>
          <w:sz w:val="32"/>
          <w:lang w:val="es-ES"/>
        </w:rPr>
        <w:t xml:space="preserve"> escribiendo cualquier carácter braille que no sea una de las letras de la “a” a la “j”, correspondientes a los diez dígitos, ni la coma (punto 2, ni el punto (en inglés), puntos 256).</w:t>
      </w:r>
      <w:bookmarkEnd w:id="80"/>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eastAsia="Arial" w:hAnsi="Arial" w:cs="Arial"/>
          <w:sz w:val="32"/>
          <w:szCs w:val="32"/>
          <w:lang w:val="es-ES"/>
        </w:rPr>
      </w:pPr>
      <w:bookmarkStart w:id="81" w:name="__RefHeading___Toc710_3707339233"/>
      <w:bookmarkStart w:id="82" w:name="Bookmark25"/>
      <w:bookmarkStart w:id="83" w:name="_Toc109327181"/>
      <w:bookmarkEnd w:id="81"/>
      <w:bookmarkEnd w:id="82"/>
      <w:r>
        <w:rPr>
          <w:rFonts w:ascii="Arial" w:eastAsia="Arial" w:hAnsi="Arial" w:cs="Arial"/>
          <w:b w:val="0"/>
          <w:sz w:val="40"/>
          <w:szCs w:val="40"/>
          <w:lang w:val="es-ES"/>
        </w:rPr>
        <w:t>3.9. Mayúsculas</w:t>
      </w:r>
      <w:bookmarkEnd w:id="83"/>
    </w:p>
    <w:p w:rsidR="007D744D" w:rsidRDefault="00A60449">
      <w:pPr>
        <w:rPr>
          <w:rFonts w:ascii="Arial" w:eastAsia="Arial" w:hAnsi="Arial" w:cs="Arial"/>
          <w:sz w:val="32"/>
          <w:szCs w:val="32"/>
          <w:lang w:val="es-ES"/>
        </w:rPr>
      </w:pPr>
      <w:bookmarkStart w:id="84" w:name="Bookmark26"/>
      <w:bookmarkEnd w:id="84"/>
      <w:r>
        <w:rPr>
          <w:rFonts w:ascii="Arial" w:eastAsia="Arial" w:hAnsi="Arial" w:cs="Arial"/>
          <w:sz w:val="32"/>
          <w:szCs w:val="32"/>
          <w:lang w:val="es-ES"/>
        </w:rPr>
        <w:t xml:space="preserve">Pulse primero los puntos 4 y 6, seguido de la letra que quiera escribir en mayúscula. Esto equivale a la pulsación de </w:t>
      </w:r>
      <w:proofErr w:type="gramStart"/>
      <w:r>
        <w:rPr>
          <w:rFonts w:ascii="Arial" w:eastAsia="Arial" w:hAnsi="Arial" w:cs="Arial"/>
          <w:sz w:val="32"/>
          <w:szCs w:val="32"/>
          <w:lang w:val="es-ES"/>
        </w:rPr>
        <w:t>la tecla mayúsculas</w:t>
      </w:r>
      <w:proofErr w:type="gramEnd"/>
      <w:r>
        <w:rPr>
          <w:rFonts w:ascii="Arial" w:eastAsia="Arial" w:hAnsi="Arial" w:cs="Arial"/>
          <w:sz w:val="32"/>
          <w:szCs w:val="32"/>
          <w:lang w:val="es-ES"/>
        </w:rPr>
        <w:t xml:space="preserve"> en su teclado de ordenador, por lo tanto, el carácter que siga a la mayúscula será una minúscula.</w:t>
      </w:r>
    </w:p>
    <w:p w:rsidR="007D744D" w:rsidRDefault="00A60449">
      <w:pPr>
        <w:rPr>
          <w:rFonts w:ascii="Arial" w:eastAsia="Arial" w:hAnsi="Arial" w:cs="Arial"/>
          <w:sz w:val="32"/>
          <w:szCs w:val="32"/>
          <w:lang w:val="es-ES"/>
        </w:rPr>
      </w:pPr>
      <w:r>
        <w:rPr>
          <w:rFonts w:ascii="Arial" w:eastAsia="Arial" w:hAnsi="Arial" w:cs="Arial"/>
          <w:sz w:val="32"/>
          <w:szCs w:val="32"/>
          <w:lang w:val="es-ES"/>
        </w:rPr>
        <w:t>Nota: si esto no funcionase, deber</w:t>
      </w:r>
      <w:r>
        <w:rPr>
          <w:rFonts w:ascii="Arial" w:hAnsi="Arial" w:cs="Arial"/>
          <w:sz w:val="32"/>
          <w:szCs w:val="32"/>
          <w:lang w:val="es-ES"/>
        </w:rPr>
        <w:t xml:space="preserve">á activar la mayúscula utilizando el braille </w:t>
      </w:r>
      <w:proofErr w:type="spellStart"/>
      <w:r>
        <w:rPr>
          <w:rFonts w:ascii="Arial" w:hAnsi="Arial" w:cs="Arial"/>
          <w:sz w:val="32"/>
          <w:szCs w:val="32"/>
          <w:lang w:val="es-ES"/>
        </w:rPr>
        <w:t>inglés</w:t>
      </w:r>
      <w:proofErr w:type="gramStart"/>
      <w:r>
        <w:rPr>
          <w:rFonts w:ascii="Arial" w:hAnsi="Arial" w:cs="Arial"/>
          <w:sz w:val="32"/>
          <w:szCs w:val="32"/>
          <w:lang w:val="es-ES"/>
        </w:rPr>
        <w:t>,pulsando</w:t>
      </w:r>
      <w:proofErr w:type="spellEnd"/>
      <w:proofErr w:type="gramEnd"/>
      <w:r>
        <w:rPr>
          <w:rFonts w:ascii="Arial" w:hAnsi="Arial" w:cs="Arial"/>
          <w:sz w:val="32"/>
          <w:szCs w:val="32"/>
          <w:lang w:val="es-ES"/>
        </w:rPr>
        <w:t xml:space="preserve"> una o más veces el punto 6,  como se detallará más abajo.</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Tenga en cuenta que el comando de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que sirve para activar la mayúscula puede variar si utiliza otro idioma.</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Con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se podrán utilizar, aunque esté activa la tabla de braille español, los comandos de mayúsculas que pertenecen al braille inglés, para lo que se sirven del punto 6, como se verá más abajo.</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Nota: la información mediante una vibración o varias vibraciones, de que se ha activado la mayúscula de un carácter, o que se ha activado o desactivado el bloqueo de </w:t>
      </w:r>
      <w:r>
        <w:rPr>
          <w:rFonts w:ascii="Arial" w:eastAsia="Arial" w:hAnsi="Arial" w:cs="Arial"/>
          <w:sz w:val="32"/>
          <w:szCs w:val="32"/>
          <w:lang w:val="es-ES"/>
        </w:rPr>
        <w:lastRenderedPageBreak/>
        <w:t>mayúsculas (para una palabra o para todo el texto que siga), sólo está disponible usando los signos de mayúscula del braille inglés.</w:t>
      </w:r>
    </w:p>
    <w:p w:rsidR="007D744D" w:rsidRDefault="00A60449">
      <w:pPr>
        <w:rPr>
          <w:rFonts w:ascii="Arial" w:eastAsia="Arial" w:hAnsi="Arial" w:cs="Arial"/>
          <w:sz w:val="32"/>
          <w:szCs w:val="32"/>
          <w:lang w:val="es-ES"/>
        </w:rPr>
      </w:pPr>
      <w:r>
        <w:rPr>
          <w:rFonts w:ascii="Arial" w:eastAsia="Arial" w:hAnsi="Arial" w:cs="Arial"/>
          <w:sz w:val="32"/>
          <w:szCs w:val="32"/>
          <w:lang w:val="es-ES"/>
        </w:rPr>
        <w:t>SIGNOS DE activación de MAYÚSCULAS EN EL BRAILLE INGLÉS</w:t>
      </w:r>
    </w:p>
    <w:p w:rsidR="007D744D" w:rsidRDefault="00A60449">
      <w:pPr>
        <w:rPr>
          <w:rFonts w:ascii="Arial" w:eastAsia="Arial" w:hAnsi="Arial" w:cs="Arial"/>
          <w:sz w:val="32"/>
          <w:szCs w:val="32"/>
          <w:lang w:val="es-ES"/>
        </w:rPr>
      </w:pPr>
      <w:r>
        <w:rPr>
          <w:rFonts w:ascii="Arial" w:eastAsia="Arial" w:hAnsi="Arial" w:cs="Arial"/>
          <w:sz w:val="32"/>
          <w:szCs w:val="32"/>
          <w:lang w:val="es-ES"/>
        </w:rPr>
        <w:t>Mayúscula para una sola letra. Puede activar la mayúscula para una letra, pulsando el punto</w:t>
      </w:r>
      <w:r w:rsidR="00657CAF">
        <w:rPr>
          <w:rFonts w:ascii="Arial" w:eastAsia="Arial" w:hAnsi="Arial" w:cs="Arial"/>
          <w:sz w:val="32"/>
          <w:szCs w:val="32"/>
          <w:lang w:val="es-ES"/>
        </w:rPr>
        <w:t xml:space="preserve"> 6, vibrará una vez brevemente.</w:t>
      </w:r>
      <w:r>
        <w:rPr>
          <w:rFonts w:ascii="Arial" w:eastAsia="Arial" w:hAnsi="Arial" w:cs="Arial"/>
          <w:sz w:val="32"/>
          <w:szCs w:val="32"/>
          <w:lang w:val="es-ES"/>
        </w:rPr>
        <w:t xml:space="preserve"> El punto 6 es el signo braille de mayúscula en inglés.</w:t>
      </w:r>
    </w:p>
    <w:p w:rsidR="007D744D" w:rsidRDefault="00A60449">
      <w:pPr>
        <w:rPr>
          <w:rFonts w:ascii="Arial" w:eastAsia="Arial" w:hAnsi="Arial" w:cs="Arial"/>
          <w:sz w:val="32"/>
          <w:szCs w:val="32"/>
          <w:lang w:val="es-ES"/>
        </w:rPr>
      </w:pPr>
      <w:r>
        <w:rPr>
          <w:rFonts w:ascii="Arial" w:eastAsia="Arial" w:hAnsi="Arial" w:cs="Arial"/>
          <w:sz w:val="32"/>
          <w:szCs w:val="32"/>
          <w:lang w:val="es-ES"/>
        </w:rPr>
        <w:t>Mayúsculas para las letras que sigan en una sola palabra. Para activar el bloqueo de mayúsculas de palabra</w:t>
      </w:r>
      <w:proofErr w:type="gramStart"/>
      <w:r>
        <w:rPr>
          <w:rFonts w:ascii="Arial" w:eastAsia="Arial" w:hAnsi="Arial" w:cs="Arial"/>
          <w:sz w:val="32"/>
          <w:szCs w:val="32"/>
          <w:lang w:val="es-ES"/>
        </w:rPr>
        <w:t>,(</w:t>
      </w:r>
      <w:proofErr w:type="gramEnd"/>
      <w:r>
        <w:rPr>
          <w:rFonts w:ascii="Arial" w:eastAsia="Arial" w:hAnsi="Arial" w:cs="Arial"/>
          <w:sz w:val="32"/>
          <w:szCs w:val="32"/>
          <w:lang w:val="es-ES"/>
        </w:rPr>
        <w:t>hasta que aparezca un espacio, una línea nueva o signo de puntuación), pulse el punto 6 dos veces seguidas, vibrará una vez cada vez que lo vaya pulsando, siendo la segunda vibración algo más larga que la primera.</w:t>
      </w:r>
    </w:p>
    <w:p w:rsidR="007D744D" w:rsidRDefault="00A60449">
      <w:pPr>
        <w:rPr>
          <w:rFonts w:ascii="Arial" w:eastAsia="Arial" w:hAnsi="Arial" w:cs="Arial"/>
          <w:sz w:val="32"/>
          <w:szCs w:val="32"/>
          <w:lang w:val="es-ES"/>
        </w:rPr>
      </w:pPr>
      <w:r>
        <w:rPr>
          <w:rFonts w:ascii="Arial" w:eastAsia="Arial" w:hAnsi="Arial" w:cs="Arial"/>
          <w:sz w:val="32"/>
          <w:szCs w:val="32"/>
          <w:lang w:val="es-ES"/>
        </w:rPr>
        <w:t>Mayúsculas de todo el texto. Para activar el bloqueo de mayúsculas de todo el texto que siga, hasta que manualmente se desactive o hasta que se pulse una nueva línea, pulse el punto 6 tres veces, vibrará una vez cada vez que lo pulse, siendo cada vibración un poco más larga que la anterior. Si ha activado el bloqueo de mayúsculas del texto que sigue pulsando tres veces el punto 6, y vuelve a pulsar el mismo punto 6, no notará ninguna vibración y se mantendrán las mayúsculas en el texto hasta que manualmente las desactive o se pulse línea nueva.</w:t>
      </w:r>
    </w:p>
    <w:p w:rsidR="007D744D" w:rsidRDefault="00A60449">
      <w:pPr>
        <w:rPr>
          <w:rFonts w:ascii="Arial" w:eastAsia="Arial" w:hAnsi="Arial" w:cs="Arial"/>
          <w:sz w:val="32"/>
          <w:szCs w:val="32"/>
          <w:lang w:val="es-ES"/>
        </w:rPr>
      </w:pPr>
      <w:r>
        <w:rPr>
          <w:rFonts w:ascii="Arial" w:eastAsia="Arial" w:hAnsi="Arial" w:cs="Arial"/>
          <w:sz w:val="32"/>
          <w:szCs w:val="32"/>
          <w:lang w:val="es-ES"/>
        </w:rPr>
        <w:t>Desactivar el bloqueo de mayúsculas. Puede hacerse de estas maneras:</w:t>
      </w:r>
    </w:p>
    <w:p w:rsidR="007D744D" w:rsidRDefault="00A60449">
      <w:pPr>
        <w:rPr>
          <w:rFonts w:ascii="Arial" w:eastAsia="Arial" w:hAnsi="Arial" w:cs="Arial"/>
          <w:sz w:val="32"/>
          <w:szCs w:val="32"/>
          <w:lang w:val="es-ES"/>
        </w:rPr>
      </w:pPr>
      <w:r>
        <w:rPr>
          <w:rFonts w:ascii="Arial" w:eastAsia="Arial" w:hAnsi="Arial" w:cs="Arial"/>
          <w:sz w:val="32"/>
          <w:szCs w:val="32"/>
          <w:lang w:val="es-ES"/>
        </w:rPr>
        <w:t>Escribiendo cualquier signo de puntuación; vibrará 2 veces; sólo se desactiva el bloqueo de mayúsculas de la palabra.</w:t>
      </w:r>
    </w:p>
    <w:p w:rsidR="007D744D" w:rsidRDefault="00A60449">
      <w:pPr>
        <w:rPr>
          <w:rFonts w:ascii="Arial" w:eastAsia="Arial" w:hAnsi="Arial" w:cs="Arial"/>
          <w:sz w:val="32"/>
          <w:szCs w:val="32"/>
          <w:lang w:val="es-ES"/>
        </w:rPr>
      </w:pPr>
      <w:r>
        <w:rPr>
          <w:rFonts w:ascii="Arial" w:eastAsia="Arial" w:hAnsi="Arial" w:cs="Arial"/>
          <w:sz w:val="32"/>
          <w:szCs w:val="32"/>
          <w:lang w:val="es-ES"/>
        </w:rPr>
        <w:t>Si escribe un espacio y se activó el bloqueo de mayúsculas para la palabra, se desactivará automáticamente y vibrará dos veces. Recuerde que si el bloqueo de mayúsculas se estableció para todo el texto, el espacio no lo desactivará.</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Por último, puede utilizar el comando </w:t>
      </w:r>
      <w:proofErr w:type="spellStart"/>
      <w:r>
        <w:rPr>
          <w:rFonts w:ascii="Arial" w:eastAsia="Arial" w:hAnsi="Arial" w:cs="Arial"/>
          <w:sz w:val="32"/>
          <w:szCs w:val="32"/>
          <w:lang w:val="es-ES"/>
        </w:rPr>
        <w:t>intro</w:t>
      </w:r>
      <w:proofErr w:type="spellEnd"/>
      <w:r>
        <w:rPr>
          <w:rFonts w:ascii="Arial" w:eastAsia="Arial" w:hAnsi="Arial" w:cs="Arial"/>
          <w:sz w:val="32"/>
          <w:szCs w:val="32"/>
          <w:lang w:val="es-ES"/>
        </w:rPr>
        <w:t xml:space="preserve"> (pulsando simultáneamente los puntos 1 y 8), o el comando mayúsculas </w:t>
      </w:r>
      <w:proofErr w:type="spellStart"/>
      <w:r>
        <w:rPr>
          <w:rFonts w:ascii="Arial" w:eastAsia="Arial" w:hAnsi="Arial" w:cs="Arial"/>
          <w:sz w:val="32"/>
          <w:szCs w:val="32"/>
          <w:lang w:val="es-ES"/>
        </w:rPr>
        <w:t>intro</w:t>
      </w:r>
      <w:proofErr w:type="spellEnd"/>
      <w:r>
        <w:rPr>
          <w:rFonts w:ascii="Arial" w:eastAsia="Arial" w:hAnsi="Arial" w:cs="Arial"/>
          <w:sz w:val="32"/>
          <w:szCs w:val="32"/>
          <w:lang w:val="es-ES"/>
        </w:rPr>
        <w:t xml:space="preserve">, pulsando puntos 2 y 8 simultáneamente. En ambos casos, se realizará la línea nueva, Y/o se enviará el mensaje, </w:t>
      </w:r>
      <w:r>
        <w:rPr>
          <w:rFonts w:ascii="Arial" w:eastAsia="Arial" w:hAnsi="Arial" w:cs="Arial"/>
          <w:sz w:val="32"/>
          <w:szCs w:val="32"/>
          <w:lang w:val="es-ES"/>
        </w:rPr>
        <w:lastRenderedPageBreak/>
        <w:t xml:space="preserve">vibrará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2 veces y se desactivará el bloqueo de mayúsculas, tanto si se activó para la palabra o para todo el texto que sigue.</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Nota: Si escribe un número, mientras el bloqueo de mayúsculas esté activo, para una palabra, o para el texto,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vibrará 2 veces, pero el bloqueo </w:t>
      </w:r>
      <w:proofErr w:type="spellStart"/>
      <w:r>
        <w:rPr>
          <w:rFonts w:ascii="Arial" w:eastAsia="Arial" w:hAnsi="Arial" w:cs="Arial"/>
          <w:sz w:val="32"/>
          <w:szCs w:val="32"/>
          <w:lang w:val="es-ES"/>
        </w:rPr>
        <w:t>demayúsculas</w:t>
      </w:r>
      <w:proofErr w:type="spellEnd"/>
      <w:r>
        <w:rPr>
          <w:rFonts w:ascii="Arial" w:eastAsia="Arial" w:hAnsi="Arial" w:cs="Arial"/>
          <w:sz w:val="32"/>
          <w:szCs w:val="32"/>
          <w:lang w:val="es-ES"/>
        </w:rPr>
        <w:t xml:space="preserve"> permanecerá activo, para las letras que escriba después del número, hasta que no se desbloqueen las mayúsculas, de las maneras que se mencionaron más arriba.</w:t>
      </w:r>
    </w:p>
    <w:p w:rsidR="007D744D" w:rsidRDefault="007D744D">
      <w:pPr>
        <w:rPr>
          <w:rFonts w:ascii="Arial" w:eastAsia="Arial" w:hAnsi="Arial" w:cs="Arial"/>
          <w:sz w:val="32"/>
          <w:szCs w:val="32"/>
          <w:lang w:val="es-ES"/>
        </w:rPr>
      </w:pPr>
    </w:p>
    <w:p w:rsidR="007D744D" w:rsidRDefault="007D744D">
      <w:pPr>
        <w:rPr>
          <w:rFonts w:ascii="Arial" w:eastAsia="Arial" w:hAnsi="Arial" w:cs="Arial"/>
          <w:sz w:val="32"/>
          <w:szCs w:val="32"/>
          <w:lang w:val="es-ES"/>
        </w:rPr>
      </w:pPr>
    </w:p>
    <w:p w:rsidR="007D744D" w:rsidRDefault="00A60449">
      <w:pPr>
        <w:pStyle w:val="Ttulo1"/>
        <w:numPr>
          <w:ilvl w:val="0"/>
          <w:numId w:val="1"/>
        </w:numPr>
        <w:spacing w:before="280" w:after="280"/>
        <w:rPr>
          <w:rFonts w:ascii="Arial" w:eastAsia="Arial" w:hAnsi="Arial" w:cs="Arial"/>
          <w:sz w:val="32"/>
          <w:szCs w:val="32"/>
          <w:lang w:val="es-ES"/>
        </w:rPr>
      </w:pPr>
      <w:bookmarkStart w:id="85" w:name="__RefHeading___Toc712_3707339233"/>
      <w:bookmarkStart w:id="86" w:name="Bookmark27"/>
      <w:bookmarkStart w:id="87" w:name="_Toc109327182"/>
      <w:bookmarkEnd w:id="85"/>
      <w:bookmarkEnd w:id="86"/>
      <w:r>
        <w:rPr>
          <w:rFonts w:ascii="Arial" w:eastAsia="Arial" w:hAnsi="Arial" w:cs="Arial"/>
          <w:sz w:val="56"/>
          <w:szCs w:val="56"/>
          <w:lang w:val="es-ES"/>
        </w:rPr>
        <w:t>4. Edición de textos</w:t>
      </w:r>
      <w:bookmarkEnd w:id="87"/>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Facilitar la edición de textos es una de las funciones más importantes de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Con las funciones básicas de edición de texto, puede navegar por sus textos escritos, borrar y reemplazar caracteres o palabras. También puede insertar nuevas líneas.</w:t>
      </w:r>
    </w:p>
    <w:p w:rsidR="007D744D" w:rsidRDefault="007D744D">
      <w:pPr>
        <w:rPr>
          <w:rFonts w:ascii="Arial" w:eastAsia="Arial" w:hAnsi="Arial" w:cs="Arial"/>
          <w:sz w:val="32"/>
          <w:szCs w:val="32"/>
          <w:lang w:val="es-ES"/>
        </w:rPr>
      </w:pP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Comandos, cómo realizarlos en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y un ejemplo de dónde se usan:</w:t>
      </w:r>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hAnsi="Arial" w:cs="Arial"/>
          <w:sz w:val="32"/>
          <w:lang w:val="es-ES"/>
        </w:rPr>
      </w:pPr>
      <w:bookmarkStart w:id="88" w:name="__RefHeading___Toc714_3707339233"/>
      <w:bookmarkStart w:id="89" w:name="Bookmark28"/>
      <w:bookmarkStart w:id="90" w:name="_Toc109327183"/>
      <w:bookmarkEnd w:id="88"/>
      <w:bookmarkEnd w:id="89"/>
      <w:r>
        <w:rPr>
          <w:rFonts w:ascii="Arial" w:eastAsia="Arial" w:hAnsi="Arial" w:cs="Arial"/>
          <w:b w:val="0"/>
          <w:sz w:val="40"/>
          <w:szCs w:val="40"/>
          <w:lang w:val="es-ES"/>
        </w:rPr>
        <w:t>4.1. Desplazar el cursor al siguiente carácter</w:t>
      </w:r>
      <w:bookmarkEnd w:id="90"/>
    </w:p>
    <w:p w:rsidR="007D744D" w:rsidRDefault="00A60449">
      <w:pPr>
        <w:rPr>
          <w:rFonts w:ascii="Arial" w:eastAsia="Arial" w:hAnsi="Arial" w:cs="Arial"/>
          <w:sz w:val="32"/>
          <w:szCs w:val="32"/>
          <w:lang w:val="es-ES"/>
        </w:rPr>
      </w:pPr>
      <w:r>
        <w:rPr>
          <w:rFonts w:ascii="Arial" w:hAnsi="Arial" w:cs="Arial"/>
          <w:sz w:val="32"/>
          <w:lang w:val="es-ES"/>
        </w:rPr>
        <w:t>Mantenga el punto 7 y sin soltarlo, pulse el punto 4</w:t>
      </w:r>
      <w:r w:rsidR="0012764F">
        <w:rPr>
          <w:rFonts w:ascii="Arial" w:hAnsi="Arial" w:cs="Arial"/>
          <w:sz w:val="32"/>
          <w:lang w:val="es-ES"/>
        </w:rPr>
        <w:t>.</w:t>
      </w:r>
    </w:p>
    <w:p w:rsidR="007D744D" w:rsidRDefault="00A60449">
      <w:pPr>
        <w:rPr>
          <w:rFonts w:ascii="Arial" w:eastAsia="Arial" w:hAnsi="Arial" w:cs="Arial"/>
          <w:sz w:val="32"/>
          <w:szCs w:val="32"/>
          <w:lang w:val="es-ES"/>
        </w:rPr>
      </w:pPr>
      <w:r>
        <w:rPr>
          <w:rFonts w:ascii="Arial" w:eastAsia="Arial" w:hAnsi="Arial" w:cs="Arial"/>
          <w:sz w:val="32"/>
          <w:szCs w:val="32"/>
          <w:lang w:val="es-ES"/>
        </w:rPr>
        <w:t>En la palabra "Hable", si quiere que el cursor pase de la letra 'H' a la 'a'</w:t>
      </w:r>
      <w:r w:rsidR="0012764F">
        <w:rPr>
          <w:rFonts w:ascii="Arial" w:eastAsia="Arial" w:hAnsi="Arial" w:cs="Arial"/>
          <w:sz w:val="32"/>
          <w:szCs w:val="32"/>
          <w:lang w:val="es-ES"/>
        </w:rPr>
        <w:t>.</w:t>
      </w:r>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hAnsi="Arial" w:cs="Arial"/>
          <w:sz w:val="32"/>
          <w:lang w:val="es-ES"/>
        </w:rPr>
      </w:pPr>
      <w:bookmarkStart w:id="91" w:name="__RefHeading___Toc716_3707339233"/>
      <w:bookmarkStart w:id="92" w:name="Bookmark29"/>
      <w:bookmarkStart w:id="93" w:name="_Toc109327184"/>
      <w:bookmarkEnd w:id="91"/>
      <w:bookmarkEnd w:id="92"/>
      <w:r>
        <w:rPr>
          <w:rFonts w:ascii="Arial" w:eastAsia="Arial" w:hAnsi="Arial" w:cs="Arial"/>
          <w:b w:val="0"/>
          <w:sz w:val="40"/>
          <w:szCs w:val="40"/>
          <w:lang w:val="es-ES"/>
        </w:rPr>
        <w:t>4.2. Desplazar el cursor al carácter anterior</w:t>
      </w:r>
      <w:bookmarkEnd w:id="93"/>
    </w:p>
    <w:p w:rsidR="007D744D" w:rsidRDefault="00A60449">
      <w:pPr>
        <w:rPr>
          <w:rFonts w:ascii="Arial" w:eastAsia="Arial" w:hAnsi="Arial" w:cs="Arial"/>
          <w:sz w:val="32"/>
          <w:szCs w:val="32"/>
          <w:lang w:val="es-ES"/>
        </w:rPr>
      </w:pPr>
      <w:r>
        <w:rPr>
          <w:rFonts w:ascii="Arial" w:hAnsi="Arial" w:cs="Arial"/>
          <w:sz w:val="32"/>
          <w:lang w:val="es-ES"/>
        </w:rPr>
        <w:t>Mantenga pulsado el punto 4 y sin soltarlo pulse el 7</w:t>
      </w:r>
      <w:r w:rsidR="00C75E00">
        <w:rPr>
          <w:rFonts w:ascii="Arial" w:hAnsi="Arial" w:cs="Arial"/>
          <w:sz w:val="32"/>
          <w:lang w:val="es-ES"/>
        </w:rPr>
        <w:t>.</w:t>
      </w:r>
    </w:p>
    <w:p w:rsidR="007D744D" w:rsidRDefault="00A60449">
      <w:pPr>
        <w:rPr>
          <w:rFonts w:ascii="Arial" w:eastAsia="Arial" w:hAnsi="Arial" w:cs="Arial"/>
          <w:sz w:val="32"/>
          <w:szCs w:val="32"/>
          <w:lang w:val="es-ES"/>
        </w:rPr>
      </w:pPr>
      <w:r>
        <w:rPr>
          <w:rFonts w:ascii="Arial" w:eastAsia="Arial" w:hAnsi="Arial" w:cs="Arial"/>
          <w:sz w:val="32"/>
          <w:szCs w:val="32"/>
          <w:lang w:val="es-ES"/>
        </w:rPr>
        <w:t>En la palabra "Hable", si quiere que el cursor pase de la letra 'a' a la 'H'</w:t>
      </w:r>
      <w:r w:rsidR="00C75E00">
        <w:rPr>
          <w:rFonts w:ascii="Arial" w:eastAsia="Arial" w:hAnsi="Arial" w:cs="Arial"/>
          <w:sz w:val="32"/>
          <w:szCs w:val="32"/>
          <w:lang w:val="es-ES"/>
        </w:rPr>
        <w:t>.</w:t>
      </w:r>
    </w:p>
    <w:p w:rsidR="007D744D" w:rsidRDefault="007D744D">
      <w:pPr>
        <w:rPr>
          <w:rFonts w:ascii="Arial" w:eastAsia="Arial" w:hAnsi="Arial" w:cs="Arial"/>
          <w:sz w:val="32"/>
          <w:szCs w:val="32"/>
          <w:lang w:val="es-ES"/>
        </w:rPr>
      </w:pPr>
    </w:p>
    <w:p w:rsidR="007D744D" w:rsidRDefault="00A60449">
      <w:pPr>
        <w:rPr>
          <w:rFonts w:ascii="Arial" w:eastAsia="Arial" w:hAnsi="Arial" w:cs="Arial"/>
          <w:sz w:val="32"/>
          <w:szCs w:val="32"/>
          <w:lang w:val="es-ES"/>
        </w:rPr>
      </w:pPr>
      <w:r>
        <w:rPr>
          <w:rFonts w:ascii="Arial" w:eastAsia="Arial" w:hAnsi="Arial" w:cs="Arial"/>
          <w:sz w:val="32"/>
          <w:szCs w:val="32"/>
          <w:lang w:val="es-ES"/>
        </w:rPr>
        <w:lastRenderedPageBreak/>
        <w:t xml:space="preserve">Para las dos funciones anteriores, es importante recordar que </w:t>
      </w:r>
      <w:proofErr w:type="spellStart"/>
      <w:r>
        <w:rPr>
          <w:rFonts w:ascii="Arial" w:eastAsia="Arial" w:hAnsi="Arial" w:cs="Arial"/>
          <w:sz w:val="32"/>
          <w:szCs w:val="32"/>
          <w:lang w:val="es-ES"/>
        </w:rPr>
        <w:t>VoiceOver</w:t>
      </w:r>
      <w:proofErr w:type="spellEnd"/>
      <w:r>
        <w:rPr>
          <w:rFonts w:ascii="Arial" w:eastAsia="Arial" w:hAnsi="Arial" w:cs="Arial"/>
          <w:sz w:val="32"/>
          <w:szCs w:val="32"/>
          <w:lang w:val="es-ES"/>
        </w:rPr>
        <w:t xml:space="preserve"> lee el carácter por el que pasa el punto de inserción. Así, si avanza, por la palabra hable, por ejemplo, cuando lea la letra “h”, se hallará en la “a”. Si retrocede, por el contrario, si lee la letra “l”, el cursor se hallará en la “b”. El cursor siempre se encontrará en la letra anterior o posterior según avance o retroceda por el texto.</w:t>
      </w:r>
    </w:p>
    <w:p w:rsidR="007D744D" w:rsidRDefault="00A60449">
      <w:pPr>
        <w:rPr>
          <w:rFonts w:ascii="Arial" w:eastAsia="Arial" w:hAnsi="Arial" w:cs="Arial"/>
          <w:sz w:val="32"/>
          <w:szCs w:val="32"/>
          <w:lang w:val="es-ES"/>
        </w:rPr>
      </w:pPr>
      <w:bookmarkStart w:id="94" w:name="__DdeLink__2261_2283495273"/>
      <w:bookmarkEnd w:id="94"/>
      <w:r>
        <w:rPr>
          <w:rFonts w:ascii="Arial" w:eastAsia="Arial" w:hAnsi="Arial" w:cs="Arial"/>
          <w:sz w:val="32"/>
          <w:szCs w:val="32"/>
          <w:lang w:val="es-ES"/>
        </w:rPr>
        <w:t>Por otra parte, recuerde que los comandos específicos de lectura, desde el principio del texto, o desde la posición del cursor, no lo moverán, permaneciendo en la posición donde se encontrase antes de iniciar la lectura, por lo que si ésta se detiene para editar el texto, debe moverse el cursor a donde sea necesario, porque no se habrá desplazado, permaneciendo en su posición original.</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Para entender esta situación con un ejemplo, escriba en una nueva nota de texto cinco veces la palabra </w:t>
      </w:r>
      <w:proofErr w:type="spellStart"/>
      <w:r>
        <w:rPr>
          <w:rFonts w:ascii="Arial" w:eastAsia="Arial" w:hAnsi="Arial" w:cs="Arial"/>
          <w:sz w:val="32"/>
          <w:szCs w:val="32"/>
          <w:lang w:val="es-ES"/>
        </w:rPr>
        <w:t>supercalifrajilísticoespiralidoso</w:t>
      </w:r>
      <w:proofErr w:type="spellEnd"/>
      <w:r>
        <w:rPr>
          <w:rFonts w:ascii="Arial" w:eastAsia="Arial" w:hAnsi="Arial" w:cs="Arial"/>
          <w:sz w:val="32"/>
          <w:szCs w:val="32"/>
          <w:lang w:val="es-ES"/>
        </w:rPr>
        <w:t>. Desplácese al principio del texto y léalo, detenga la lectura en medio de la segunda vez que lo repita, inserte la letra “w” por ejemplo, observará que se inserta al principio de la nota, y no en el medio del texto.</w:t>
      </w:r>
    </w:p>
    <w:p w:rsidR="007D744D" w:rsidRDefault="00A60449">
      <w:pPr>
        <w:pStyle w:val="Ttulo2"/>
        <w:numPr>
          <w:ilvl w:val="1"/>
          <w:numId w:val="1"/>
        </w:numPr>
        <w:spacing w:before="280" w:after="280"/>
        <w:rPr>
          <w:rFonts w:ascii="Arial" w:eastAsia="Arial" w:hAnsi="Arial" w:cs="Arial"/>
          <w:sz w:val="32"/>
          <w:szCs w:val="32"/>
          <w:lang w:val="es-ES"/>
        </w:rPr>
      </w:pPr>
      <w:bookmarkStart w:id="95" w:name="__RefHeading___Toc718_3707339233"/>
      <w:bookmarkStart w:id="96" w:name="__DdeLink__2261_22834952731"/>
      <w:bookmarkStart w:id="97" w:name="Bookmark30"/>
      <w:bookmarkStart w:id="98" w:name="_Toc109327185"/>
      <w:bookmarkEnd w:id="95"/>
      <w:bookmarkEnd w:id="96"/>
      <w:bookmarkEnd w:id="97"/>
      <w:r>
        <w:rPr>
          <w:rFonts w:ascii="Arial" w:eastAsia="Arial" w:hAnsi="Arial" w:cs="Arial"/>
          <w:b w:val="0"/>
          <w:sz w:val="40"/>
          <w:szCs w:val="40"/>
          <w:lang w:val="es-ES"/>
        </w:rPr>
        <w:t>4.3. Ir a la palabra siguiente</w:t>
      </w:r>
      <w:bookmarkEnd w:id="98"/>
    </w:p>
    <w:p w:rsidR="007D744D" w:rsidRDefault="007D744D">
      <w:pPr>
        <w:rPr>
          <w:rFonts w:ascii="Arial" w:eastAsia="Arial" w:hAnsi="Arial" w:cs="Arial"/>
          <w:sz w:val="32"/>
          <w:szCs w:val="32"/>
          <w:lang w:val="es-ES"/>
        </w:rPr>
      </w:pPr>
    </w:p>
    <w:p w:rsidR="007D744D" w:rsidRDefault="00A60449">
      <w:pPr>
        <w:rPr>
          <w:rFonts w:ascii="Arial" w:eastAsia="Arial" w:hAnsi="Arial" w:cs="Arial"/>
          <w:sz w:val="32"/>
          <w:szCs w:val="32"/>
          <w:lang w:val="es-ES"/>
        </w:rPr>
      </w:pPr>
      <w:r>
        <w:rPr>
          <w:rFonts w:ascii="Arial" w:hAnsi="Arial" w:cs="Arial"/>
          <w:sz w:val="32"/>
          <w:lang w:val="es-ES"/>
        </w:rPr>
        <w:t xml:space="preserve">Mantenga pulsado el punto 7 y sin soltarlo pulse el 5. </w:t>
      </w:r>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eastAsia="Arial" w:hAnsi="Arial" w:cs="Arial"/>
          <w:sz w:val="32"/>
          <w:szCs w:val="32"/>
          <w:lang w:val="es-ES"/>
        </w:rPr>
      </w:pPr>
      <w:bookmarkStart w:id="99" w:name="__RefHeading___Toc720_3707339233"/>
      <w:bookmarkStart w:id="100" w:name="Bookmark31"/>
      <w:bookmarkStart w:id="101" w:name="_Toc109327186"/>
      <w:bookmarkEnd w:id="99"/>
      <w:bookmarkEnd w:id="100"/>
      <w:r>
        <w:rPr>
          <w:rFonts w:ascii="Arial" w:eastAsia="Arial" w:hAnsi="Arial" w:cs="Arial"/>
          <w:b w:val="0"/>
          <w:sz w:val="40"/>
          <w:szCs w:val="40"/>
          <w:lang w:val="es-ES"/>
        </w:rPr>
        <w:t>4.4. Ir a la palabra anterior</w:t>
      </w:r>
      <w:bookmarkEnd w:id="101"/>
    </w:p>
    <w:p w:rsidR="007D744D" w:rsidRDefault="00A60449">
      <w:pPr>
        <w:rPr>
          <w:rFonts w:ascii="Arial" w:eastAsia="Arial" w:hAnsi="Arial" w:cs="Arial"/>
          <w:sz w:val="32"/>
          <w:szCs w:val="32"/>
          <w:lang w:val="es-ES"/>
        </w:rPr>
      </w:pPr>
      <w:r>
        <w:rPr>
          <w:rFonts w:ascii="Arial" w:hAnsi="Arial" w:cs="Arial"/>
          <w:sz w:val="32"/>
          <w:lang w:val="es-ES"/>
        </w:rPr>
        <w:t>Mantenga pulsado el punto 5 y sin soltarlo pulse el 7</w:t>
      </w:r>
      <w:r w:rsidR="00C75E00">
        <w:rPr>
          <w:rFonts w:ascii="Arial" w:hAnsi="Arial" w:cs="Arial"/>
          <w:sz w:val="32"/>
          <w:lang w:val="es-ES"/>
        </w:rPr>
        <w:t>.</w:t>
      </w:r>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102" w:name="__RefHeading___Toc722_3707339233"/>
      <w:bookmarkStart w:id="103" w:name="Bookmark32"/>
      <w:bookmarkStart w:id="104" w:name="_Toc109327187"/>
      <w:bookmarkEnd w:id="102"/>
      <w:bookmarkEnd w:id="103"/>
      <w:r>
        <w:rPr>
          <w:rFonts w:ascii="Arial" w:eastAsia="Arial" w:hAnsi="Arial" w:cs="Arial"/>
          <w:b w:val="0"/>
          <w:sz w:val="40"/>
          <w:szCs w:val="40"/>
          <w:lang w:val="es-ES"/>
        </w:rPr>
        <w:t>4.5. Borrar o retroceso</w:t>
      </w:r>
      <w:bookmarkEnd w:id="104"/>
    </w:p>
    <w:p w:rsidR="007D744D" w:rsidRDefault="00A60449">
      <w:pPr>
        <w:rPr>
          <w:rFonts w:ascii="Arial" w:eastAsia="Arial" w:hAnsi="Arial" w:cs="Arial"/>
          <w:sz w:val="32"/>
          <w:szCs w:val="32"/>
          <w:lang w:val="es-ES"/>
        </w:rPr>
      </w:pPr>
      <w:r>
        <w:rPr>
          <w:rFonts w:ascii="Arial" w:eastAsia="Arial" w:hAnsi="Arial" w:cs="Arial"/>
          <w:sz w:val="32"/>
          <w:szCs w:val="32"/>
          <w:lang w:val="es-ES"/>
        </w:rPr>
        <w:t>Pulse el punto 7, leerá la letra borrada.</w:t>
      </w:r>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105" w:name="__RefHeading___Toc724_3707339233"/>
      <w:bookmarkStart w:id="106" w:name="Bookmark33"/>
      <w:bookmarkStart w:id="107" w:name="_Toc109327188"/>
      <w:bookmarkEnd w:id="105"/>
      <w:bookmarkEnd w:id="106"/>
      <w:r>
        <w:rPr>
          <w:rFonts w:ascii="Arial" w:eastAsia="Arial" w:hAnsi="Arial" w:cs="Arial"/>
          <w:b w:val="0"/>
          <w:sz w:val="40"/>
          <w:szCs w:val="40"/>
          <w:lang w:val="es-ES"/>
        </w:rPr>
        <w:lastRenderedPageBreak/>
        <w:t>4.6. Nueva línea</w:t>
      </w:r>
      <w:bookmarkEnd w:id="107"/>
    </w:p>
    <w:p w:rsidR="007D744D" w:rsidRDefault="00A60449">
      <w:pPr>
        <w:rPr>
          <w:rFonts w:ascii="Arial" w:eastAsia="Arial" w:hAnsi="Arial" w:cs="Arial"/>
          <w:sz w:val="32"/>
          <w:szCs w:val="32"/>
          <w:lang w:val="es-ES"/>
        </w:rPr>
      </w:pPr>
      <w:r>
        <w:rPr>
          <w:rFonts w:ascii="Arial" w:eastAsia="Arial" w:hAnsi="Arial" w:cs="Arial"/>
          <w:sz w:val="32"/>
          <w:szCs w:val="32"/>
          <w:lang w:val="es-ES"/>
        </w:rPr>
        <w:t>Pulse los puntos 1 y 8 (asegúrese de pulsar sólo el punto 1 y el punto 8 brevemente, sin mantenerlos presionados)</w:t>
      </w:r>
      <w:r w:rsidR="00C75E00">
        <w:rPr>
          <w:rFonts w:ascii="Arial" w:eastAsia="Arial" w:hAnsi="Arial" w:cs="Arial"/>
          <w:sz w:val="32"/>
          <w:szCs w:val="32"/>
          <w:lang w:val="es-ES"/>
        </w:rPr>
        <w:t>.</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En cualquier lugar donde se utilice la tecla </w:t>
      </w:r>
      <w:proofErr w:type="spellStart"/>
      <w:r>
        <w:rPr>
          <w:rFonts w:ascii="Arial" w:eastAsia="Arial" w:hAnsi="Arial" w:cs="Arial"/>
          <w:sz w:val="32"/>
          <w:szCs w:val="32"/>
          <w:lang w:val="es-ES"/>
        </w:rPr>
        <w:t>intro</w:t>
      </w:r>
      <w:proofErr w:type="spellEnd"/>
      <w:r>
        <w:rPr>
          <w:rFonts w:ascii="Arial" w:eastAsia="Arial" w:hAnsi="Arial" w:cs="Arial"/>
          <w:sz w:val="32"/>
          <w:szCs w:val="32"/>
          <w:lang w:val="es-ES"/>
        </w:rPr>
        <w:t xml:space="preserve"> del teclado</w:t>
      </w:r>
      <w:r w:rsidR="00C75E00">
        <w:rPr>
          <w:rFonts w:ascii="Arial" w:eastAsia="Arial" w:hAnsi="Arial" w:cs="Arial"/>
          <w:sz w:val="32"/>
          <w:szCs w:val="32"/>
          <w:lang w:val="es-ES"/>
        </w:rPr>
        <w:t>.</w:t>
      </w:r>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eastAsia="Arial" w:hAnsi="Arial" w:cs="Arial"/>
          <w:sz w:val="32"/>
          <w:szCs w:val="32"/>
          <w:lang w:val="es-ES"/>
        </w:rPr>
      </w:pPr>
      <w:bookmarkStart w:id="108" w:name="__RefHeading___Toc726_3707339233"/>
      <w:bookmarkStart w:id="109" w:name="Bookmark34"/>
      <w:bookmarkStart w:id="110" w:name="_Toc109327189"/>
      <w:bookmarkEnd w:id="108"/>
      <w:bookmarkEnd w:id="109"/>
      <w:r>
        <w:rPr>
          <w:rFonts w:ascii="Arial" w:eastAsia="Arial" w:hAnsi="Arial" w:cs="Arial"/>
          <w:b w:val="0"/>
          <w:sz w:val="40"/>
          <w:szCs w:val="40"/>
          <w:lang w:val="es-ES"/>
        </w:rPr>
        <w:t xml:space="preserve">4.7. Mayúsculas </w:t>
      </w:r>
      <w:proofErr w:type="spellStart"/>
      <w:r>
        <w:rPr>
          <w:rFonts w:ascii="Arial" w:eastAsia="Arial" w:hAnsi="Arial" w:cs="Arial"/>
          <w:b w:val="0"/>
          <w:sz w:val="40"/>
          <w:szCs w:val="40"/>
          <w:lang w:val="es-ES"/>
        </w:rPr>
        <w:t>intro</w:t>
      </w:r>
      <w:bookmarkEnd w:id="110"/>
      <w:proofErr w:type="spellEnd"/>
    </w:p>
    <w:p w:rsidR="007D744D" w:rsidRDefault="00A60449">
      <w:pPr>
        <w:rPr>
          <w:rFonts w:ascii="Arial" w:eastAsia="Arial" w:hAnsi="Arial" w:cs="Arial"/>
          <w:sz w:val="32"/>
          <w:szCs w:val="32"/>
          <w:lang w:val="es-ES"/>
        </w:rPr>
      </w:pPr>
      <w:r>
        <w:rPr>
          <w:rFonts w:ascii="Arial" w:eastAsia="Arial" w:hAnsi="Arial" w:cs="Arial"/>
          <w:sz w:val="32"/>
          <w:szCs w:val="32"/>
          <w:lang w:val="es-ES"/>
        </w:rPr>
        <w:t>Pulse simultáneamente 2 y 8</w:t>
      </w:r>
      <w:r w:rsidR="00C75E00">
        <w:rPr>
          <w:rFonts w:ascii="Arial" w:eastAsia="Arial" w:hAnsi="Arial" w:cs="Arial"/>
          <w:sz w:val="32"/>
          <w:szCs w:val="32"/>
          <w:lang w:val="es-ES"/>
        </w:rPr>
        <w:t>.</w:t>
      </w:r>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eastAsia="Arial" w:hAnsi="Arial" w:cs="Arial"/>
          <w:sz w:val="32"/>
          <w:szCs w:val="32"/>
          <w:lang w:val="es-ES"/>
        </w:rPr>
      </w:pPr>
      <w:bookmarkStart w:id="111" w:name="__RefHeading___Toc728_3707339233"/>
      <w:bookmarkStart w:id="112" w:name="Bookmark35"/>
      <w:bookmarkStart w:id="113" w:name="_Toc109327190"/>
      <w:bookmarkEnd w:id="111"/>
      <w:bookmarkEnd w:id="112"/>
      <w:r>
        <w:rPr>
          <w:rFonts w:ascii="Arial" w:eastAsia="Arial" w:hAnsi="Arial" w:cs="Arial"/>
          <w:b w:val="0"/>
          <w:sz w:val="40"/>
          <w:szCs w:val="40"/>
          <w:lang w:val="es-ES"/>
        </w:rPr>
        <w:t>4.8. Rotor</w:t>
      </w:r>
      <w:bookmarkEnd w:id="113"/>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El rotor es un menú específico de </w:t>
      </w:r>
      <w:proofErr w:type="spellStart"/>
      <w:r>
        <w:rPr>
          <w:rFonts w:ascii="Arial" w:eastAsia="Arial" w:hAnsi="Arial" w:cs="Arial"/>
          <w:sz w:val="32"/>
          <w:szCs w:val="32"/>
          <w:lang w:val="es-ES"/>
        </w:rPr>
        <w:t>VoiceOver</w:t>
      </w:r>
      <w:proofErr w:type="spellEnd"/>
      <w:r>
        <w:rPr>
          <w:rFonts w:ascii="Arial" w:eastAsia="Arial" w:hAnsi="Arial" w:cs="Arial"/>
          <w:sz w:val="32"/>
          <w:szCs w:val="32"/>
          <w:lang w:val="es-ES"/>
        </w:rPr>
        <w:t xml:space="preserve"> que permite al usuario de un </w:t>
      </w:r>
      <w:proofErr w:type="spellStart"/>
      <w:r>
        <w:rPr>
          <w:rFonts w:ascii="Arial" w:eastAsia="Arial" w:hAnsi="Arial" w:cs="Arial"/>
          <w:sz w:val="32"/>
          <w:szCs w:val="32"/>
          <w:lang w:val="es-ES"/>
        </w:rPr>
        <w:t>Iphone</w:t>
      </w:r>
      <w:proofErr w:type="spellEnd"/>
      <w:r>
        <w:rPr>
          <w:rFonts w:ascii="Arial" w:eastAsia="Arial" w:hAnsi="Arial" w:cs="Arial"/>
          <w:sz w:val="32"/>
          <w:szCs w:val="32"/>
          <w:lang w:val="es-ES"/>
        </w:rPr>
        <w:t xml:space="preserve"> o </w:t>
      </w:r>
      <w:proofErr w:type="spellStart"/>
      <w:r>
        <w:rPr>
          <w:rFonts w:ascii="Arial" w:eastAsia="Arial" w:hAnsi="Arial" w:cs="Arial"/>
          <w:sz w:val="32"/>
          <w:szCs w:val="32"/>
          <w:lang w:val="es-ES"/>
        </w:rPr>
        <w:t>Ipad</w:t>
      </w:r>
      <w:proofErr w:type="spellEnd"/>
      <w:r>
        <w:rPr>
          <w:rFonts w:ascii="Arial" w:eastAsia="Arial" w:hAnsi="Arial" w:cs="Arial"/>
          <w:sz w:val="32"/>
          <w:szCs w:val="32"/>
          <w:lang w:val="es-ES"/>
        </w:rPr>
        <w:t xml:space="preserve"> acceder a funciones especiales que pueden afectar a la lectura, como la velocidad de habla o, a los métodos de navegación, como el desplazamiento por encabezamiento, línea o carácter. En su teléfono, el rotor se maneja desplazando el dedo hacia arriba o hacia abajo en la pantalla.</w:t>
      </w:r>
    </w:p>
    <w:p w:rsidR="007D744D" w:rsidRDefault="00A60449">
      <w:pPr>
        <w:rPr>
          <w:rFonts w:ascii="Arial" w:eastAsia="Arial" w:hAnsi="Arial" w:cs="Arial"/>
          <w:sz w:val="32"/>
          <w:szCs w:val="32"/>
          <w:lang w:val="es-ES"/>
        </w:rPr>
      </w:pPr>
      <w:r>
        <w:rPr>
          <w:rFonts w:ascii="Arial" w:eastAsia="Arial" w:hAnsi="Arial" w:cs="Arial"/>
          <w:sz w:val="32"/>
          <w:szCs w:val="32"/>
          <w:lang w:val="es-ES"/>
        </w:rPr>
        <w:t>También el rotor puede incluir ciertas opciones llamadas acciones, que dependen de la aplicación o ítem en que se encuentre el foco</w:t>
      </w:r>
      <w:bookmarkStart w:id="114" w:name="__DdeLink__2284_2283495273"/>
      <w:r>
        <w:rPr>
          <w:rFonts w:ascii="Arial" w:eastAsia="Arial" w:hAnsi="Arial" w:cs="Arial"/>
          <w:sz w:val="32"/>
          <w:szCs w:val="32"/>
          <w:lang w:val="es-ES"/>
        </w:rPr>
        <w:t xml:space="preserve">. Así, si se encuentra en un archivo o correo electrónico, podrá abrirlo, borrarlo, </w:t>
      </w:r>
      <w:proofErr w:type="spellStart"/>
      <w:r>
        <w:rPr>
          <w:rFonts w:ascii="Arial" w:eastAsia="Arial" w:hAnsi="Arial" w:cs="Arial"/>
          <w:sz w:val="32"/>
          <w:szCs w:val="32"/>
          <w:lang w:val="es-ES"/>
        </w:rPr>
        <w:t>etc</w:t>
      </w:r>
      <w:proofErr w:type="spellEnd"/>
      <w:r>
        <w:rPr>
          <w:rFonts w:ascii="Arial" w:eastAsia="Arial" w:hAnsi="Arial" w:cs="Arial"/>
          <w:sz w:val="32"/>
          <w:szCs w:val="32"/>
          <w:lang w:val="es-ES"/>
        </w:rPr>
        <w:t>; si se encuentra en un icono de una aplicación, podrá desplazarla en la</w:t>
      </w:r>
      <w:r w:rsidR="00C75E00">
        <w:rPr>
          <w:rFonts w:ascii="Arial" w:eastAsia="Arial" w:hAnsi="Arial" w:cs="Arial"/>
          <w:sz w:val="32"/>
          <w:szCs w:val="32"/>
          <w:lang w:val="es-ES"/>
        </w:rPr>
        <w:t xml:space="preserve"> </w:t>
      </w:r>
      <w:r>
        <w:rPr>
          <w:rFonts w:ascii="Arial" w:eastAsia="Arial" w:hAnsi="Arial" w:cs="Arial"/>
          <w:sz w:val="32"/>
          <w:szCs w:val="32"/>
          <w:lang w:val="es-ES"/>
        </w:rPr>
        <w:t>pantalla de inicio, quitarla de allí o desinstalarla del teléfono</w:t>
      </w:r>
      <w:bookmarkEnd w:id="114"/>
      <w:r>
        <w:rPr>
          <w:rFonts w:ascii="Arial" w:eastAsia="Arial" w:hAnsi="Arial" w:cs="Arial"/>
          <w:sz w:val="32"/>
          <w:szCs w:val="32"/>
          <w:lang w:val="es-ES"/>
        </w:rPr>
        <w:t>.</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Para acceder y utilizar estas acciones específicas, tiene varias posibilidades. Puede desplazarse por las opciones del rotor, y por los niveles de éste (párrafo, carácter, </w:t>
      </w:r>
      <w:proofErr w:type="spellStart"/>
      <w:r>
        <w:rPr>
          <w:rFonts w:ascii="Arial" w:eastAsia="Arial" w:hAnsi="Arial" w:cs="Arial"/>
          <w:sz w:val="32"/>
          <w:szCs w:val="32"/>
          <w:lang w:val="es-ES"/>
        </w:rPr>
        <w:t>etc</w:t>
      </w:r>
      <w:proofErr w:type="spellEnd"/>
      <w:r>
        <w:rPr>
          <w:rFonts w:ascii="Arial" w:eastAsia="Arial" w:hAnsi="Arial" w:cs="Arial"/>
          <w:sz w:val="32"/>
          <w:szCs w:val="32"/>
          <w:lang w:val="es-ES"/>
        </w:rPr>
        <w:t xml:space="preserve">, hasta llegar a las acciones), utilizando los correspondientes gestos. También puede acceder a las acciones del ítem, presionando en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simultáneamente los puntos 3 y 8, que equivalen a la pulsación larga en su pantalla, sobre el ítem que tiene el foco.</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El contexto y la configuración del </w:t>
      </w:r>
      <w:proofErr w:type="spellStart"/>
      <w:r>
        <w:rPr>
          <w:rFonts w:ascii="Arial" w:eastAsia="Arial" w:hAnsi="Arial" w:cs="Arial"/>
          <w:sz w:val="32"/>
          <w:szCs w:val="32"/>
          <w:lang w:val="es-ES"/>
        </w:rPr>
        <w:t>Voice</w:t>
      </w:r>
      <w:proofErr w:type="spellEnd"/>
      <w:r>
        <w:rPr>
          <w:rFonts w:ascii="Arial" w:eastAsia="Arial" w:hAnsi="Arial" w:cs="Arial"/>
          <w:sz w:val="32"/>
          <w:szCs w:val="32"/>
          <w:lang w:val="es-ES"/>
        </w:rPr>
        <w:t xml:space="preserve"> </w:t>
      </w:r>
      <w:proofErr w:type="spellStart"/>
      <w:r>
        <w:rPr>
          <w:rFonts w:ascii="Arial" w:eastAsia="Arial" w:hAnsi="Arial" w:cs="Arial"/>
          <w:sz w:val="32"/>
          <w:szCs w:val="32"/>
          <w:lang w:val="es-ES"/>
        </w:rPr>
        <w:t>Over</w:t>
      </w:r>
      <w:proofErr w:type="spellEnd"/>
      <w:r>
        <w:rPr>
          <w:rFonts w:ascii="Arial" w:eastAsia="Arial" w:hAnsi="Arial" w:cs="Arial"/>
          <w:sz w:val="32"/>
          <w:szCs w:val="32"/>
          <w:lang w:val="es-ES"/>
        </w:rPr>
        <w:t xml:space="preserve"> determinan las concretas opciones del rotor disponibles, si existe alguna opción que se activa siempre, o si lo hará en ocasiones.</w:t>
      </w:r>
    </w:p>
    <w:p w:rsidR="007D744D" w:rsidRDefault="00A60449">
      <w:pPr>
        <w:rPr>
          <w:rFonts w:ascii="Arial" w:eastAsia="Arial" w:hAnsi="Arial" w:cs="Arial"/>
          <w:sz w:val="32"/>
          <w:szCs w:val="32"/>
          <w:lang w:val="es-ES"/>
        </w:rPr>
      </w:pPr>
      <w:r>
        <w:rPr>
          <w:rFonts w:ascii="Arial" w:eastAsia="Arial" w:hAnsi="Arial" w:cs="Arial"/>
          <w:sz w:val="32"/>
          <w:szCs w:val="32"/>
          <w:lang w:val="es-ES"/>
        </w:rPr>
        <w:lastRenderedPageBreak/>
        <w:t xml:space="preserve">Para acceder a muchas de las opciones que ofrece el rotor también se podrá utilizar el menú de </w:t>
      </w:r>
      <w:proofErr w:type="spellStart"/>
      <w:r>
        <w:rPr>
          <w:rFonts w:ascii="Arial" w:eastAsia="Arial" w:hAnsi="Arial" w:cs="Arial"/>
          <w:sz w:val="32"/>
          <w:szCs w:val="32"/>
          <w:lang w:val="es-ES"/>
        </w:rPr>
        <w:t>Voice</w:t>
      </w:r>
      <w:proofErr w:type="spellEnd"/>
      <w:r>
        <w:rPr>
          <w:rFonts w:ascii="Arial" w:eastAsia="Arial" w:hAnsi="Arial" w:cs="Arial"/>
          <w:sz w:val="32"/>
          <w:szCs w:val="32"/>
          <w:lang w:val="es-ES"/>
        </w:rPr>
        <w:t xml:space="preserve"> </w:t>
      </w:r>
      <w:proofErr w:type="spellStart"/>
      <w:r>
        <w:rPr>
          <w:rFonts w:ascii="Arial" w:eastAsia="Arial" w:hAnsi="Arial" w:cs="Arial"/>
          <w:sz w:val="32"/>
          <w:szCs w:val="32"/>
          <w:lang w:val="es-ES"/>
        </w:rPr>
        <w:t>Over</w:t>
      </w:r>
      <w:proofErr w:type="spellEnd"/>
      <w:r>
        <w:rPr>
          <w:rFonts w:ascii="Arial" w:eastAsia="Arial" w:hAnsi="Arial" w:cs="Arial"/>
          <w:sz w:val="32"/>
          <w:szCs w:val="32"/>
          <w:lang w:val="es-ES"/>
        </w:rPr>
        <w:t>.</w:t>
      </w:r>
    </w:p>
    <w:p w:rsidR="007D744D" w:rsidRDefault="007D744D">
      <w:pPr>
        <w:rPr>
          <w:rFonts w:ascii="Arial" w:eastAsia="Arial" w:hAnsi="Arial" w:cs="Arial"/>
          <w:sz w:val="40"/>
          <w:szCs w:val="40"/>
          <w:lang w:val="es-ES"/>
        </w:rPr>
      </w:pPr>
    </w:p>
    <w:p w:rsidR="007D744D" w:rsidRDefault="00A60449">
      <w:pPr>
        <w:rPr>
          <w:rFonts w:ascii="Arial" w:eastAsia="Arial" w:hAnsi="Arial" w:cs="Arial"/>
          <w:sz w:val="32"/>
          <w:szCs w:val="32"/>
          <w:lang w:val="es-ES"/>
        </w:rPr>
      </w:pPr>
      <w:r>
        <w:rPr>
          <w:rFonts w:ascii="Arial" w:eastAsia="Arial" w:hAnsi="Arial" w:cs="Arial"/>
          <w:sz w:val="40"/>
          <w:szCs w:val="40"/>
          <w:lang w:val="es-ES"/>
        </w:rPr>
        <w:t>4.8.1. Ajuste del rotor siguiente</w:t>
      </w:r>
    </w:p>
    <w:p w:rsidR="007D744D" w:rsidRDefault="00A60449">
      <w:pPr>
        <w:rPr>
          <w:rFonts w:ascii="Arial" w:eastAsia="Arial" w:hAnsi="Arial" w:cs="Arial"/>
          <w:sz w:val="32"/>
          <w:szCs w:val="32"/>
          <w:lang w:val="es-ES"/>
        </w:rPr>
      </w:pPr>
      <w:r>
        <w:rPr>
          <w:rFonts w:ascii="Arial" w:eastAsia="Arial" w:hAnsi="Arial" w:cs="Arial"/>
          <w:sz w:val="32"/>
          <w:szCs w:val="32"/>
          <w:lang w:val="es-ES"/>
        </w:rPr>
        <w:t>Mantenga el punto 7 y sin soltarlo pulse los puntos 5 y 6</w:t>
      </w:r>
      <w:r w:rsidR="00C75E00">
        <w:rPr>
          <w:rFonts w:ascii="Arial" w:eastAsia="Arial" w:hAnsi="Arial" w:cs="Arial"/>
          <w:sz w:val="32"/>
          <w:szCs w:val="32"/>
          <w:lang w:val="es-ES"/>
        </w:rPr>
        <w:t>.</w:t>
      </w:r>
    </w:p>
    <w:p w:rsidR="007D744D" w:rsidRDefault="007D744D">
      <w:pPr>
        <w:rPr>
          <w:rFonts w:ascii="Arial" w:eastAsia="Arial" w:hAnsi="Arial" w:cs="Arial"/>
          <w:sz w:val="32"/>
          <w:szCs w:val="32"/>
          <w:lang w:val="es-ES"/>
        </w:rPr>
      </w:pPr>
    </w:p>
    <w:p w:rsidR="007D744D" w:rsidRDefault="00A60449">
      <w:pPr>
        <w:rPr>
          <w:rFonts w:ascii="Arial" w:eastAsia="Arial" w:hAnsi="Arial" w:cs="Arial"/>
          <w:sz w:val="32"/>
          <w:szCs w:val="32"/>
          <w:lang w:val="es-ES"/>
        </w:rPr>
      </w:pPr>
      <w:r>
        <w:rPr>
          <w:rFonts w:ascii="Arial" w:eastAsia="Arial" w:hAnsi="Arial" w:cs="Arial"/>
          <w:sz w:val="40"/>
          <w:szCs w:val="40"/>
          <w:lang w:val="es-ES"/>
        </w:rPr>
        <w:t>4.8.2. Ajuste del rotor anterior</w:t>
      </w:r>
    </w:p>
    <w:p w:rsidR="007D744D" w:rsidRDefault="00A60449">
      <w:pPr>
        <w:rPr>
          <w:rFonts w:ascii="Arial" w:eastAsia="Arial" w:hAnsi="Arial" w:cs="Arial"/>
          <w:sz w:val="32"/>
          <w:szCs w:val="32"/>
          <w:lang w:val="es-ES"/>
        </w:rPr>
      </w:pPr>
      <w:r>
        <w:rPr>
          <w:rFonts w:ascii="Arial" w:eastAsia="Arial" w:hAnsi="Arial" w:cs="Arial"/>
          <w:sz w:val="32"/>
          <w:szCs w:val="32"/>
          <w:lang w:val="es-ES"/>
        </w:rPr>
        <w:t>Mantenga los puntos 5 y 6 y sin soltarlos pulse el 7</w:t>
      </w:r>
      <w:r w:rsidR="00C75E00">
        <w:rPr>
          <w:rFonts w:ascii="Arial" w:eastAsia="Arial" w:hAnsi="Arial" w:cs="Arial"/>
          <w:sz w:val="32"/>
          <w:szCs w:val="32"/>
          <w:lang w:val="es-ES"/>
        </w:rPr>
        <w:t>.</w:t>
      </w:r>
    </w:p>
    <w:p w:rsidR="007D744D" w:rsidRDefault="007D744D">
      <w:pPr>
        <w:rPr>
          <w:rFonts w:ascii="Arial" w:eastAsia="Arial" w:hAnsi="Arial" w:cs="Arial"/>
          <w:sz w:val="32"/>
          <w:szCs w:val="32"/>
          <w:lang w:val="es-ES"/>
        </w:rPr>
      </w:pPr>
    </w:p>
    <w:p w:rsidR="007D744D" w:rsidRDefault="00A60449">
      <w:pPr>
        <w:rPr>
          <w:rFonts w:ascii="Arial" w:eastAsia="Arial" w:hAnsi="Arial" w:cs="Arial"/>
          <w:sz w:val="32"/>
          <w:szCs w:val="32"/>
          <w:lang w:val="es-ES"/>
        </w:rPr>
      </w:pPr>
      <w:r>
        <w:rPr>
          <w:rFonts w:ascii="Arial" w:eastAsia="Arial" w:hAnsi="Arial" w:cs="Arial"/>
          <w:sz w:val="40"/>
          <w:szCs w:val="40"/>
          <w:lang w:val="es-ES"/>
        </w:rPr>
        <w:t>4.8.3. Ir al siguiente ítem del rotor</w:t>
      </w:r>
    </w:p>
    <w:p w:rsidR="007D744D" w:rsidRDefault="00A60449">
      <w:pPr>
        <w:rPr>
          <w:rFonts w:ascii="Arial" w:eastAsia="Arial" w:hAnsi="Arial" w:cs="Arial"/>
          <w:sz w:val="32"/>
          <w:szCs w:val="32"/>
          <w:lang w:val="es-ES"/>
        </w:rPr>
      </w:pPr>
      <w:r>
        <w:rPr>
          <w:rFonts w:ascii="Arial" w:eastAsia="Arial" w:hAnsi="Arial" w:cs="Arial"/>
          <w:sz w:val="32"/>
          <w:szCs w:val="32"/>
          <w:lang w:val="es-ES"/>
        </w:rPr>
        <w:t>Mantenga el punto 7 y sin soltarlo pulse el punto 6</w:t>
      </w:r>
      <w:r w:rsidR="00C75E00">
        <w:rPr>
          <w:rFonts w:ascii="Arial" w:eastAsia="Arial" w:hAnsi="Arial" w:cs="Arial"/>
          <w:sz w:val="32"/>
          <w:szCs w:val="32"/>
          <w:lang w:val="es-ES"/>
        </w:rPr>
        <w:t>.</w:t>
      </w:r>
    </w:p>
    <w:p w:rsidR="007D744D" w:rsidRDefault="007D744D">
      <w:pPr>
        <w:rPr>
          <w:rFonts w:ascii="Arial" w:eastAsia="Arial" w:hAnsi="Arial" w:cs="Arial"/>
          <w:sz w:val="32"/>
          <w:szCs w:val="32"/>
          <w:lang w:val="es-ES"/>
        </w:rPr>
      </w:pPr>
    </w:p>
    <w:p w:rsidR="007D744D" w:rsidRDefault="00A60449">
      <w:pPr>
        <w:rPr>
          <w:rFonts w:ascii="Arial" w:eastAsia="Arial" w:hAnsi="Arial" w:cs="Arial"/>
          <w:sz w:val="32"/>
          <w:szCs w:val="32"/>
          <w:lang w:val="es-ES"/>
        </w:rPr>
      </w:pPr>
      <w:r>
        <w:rPr>
          <w:rFonts w:ascii="Arial" w:eastAsia="Arial" w:hAnsi="Arial" w:cs="Arial"/>
          <w:sz w:val="40"/>
          <w:szCs w:val="40"/>
          <w:lang w:val="es-ES"/>
        </w:rPr>
        <w:t>4.8.4. Ir al anterior ítem del rotor</w:t>
      </w:r>
    </w:p>
    <w:p w:rsidR="007D744D" w:rsidRDefault="00A60449">
      <w:pPr>
        <w:rPr>
          <w:rFonts w:ascii="Arial" w:eastAsia="Arial" w:hAnsi="Arial" w:cs="Arial"/>
          <w:sz w:val="32"/>
          <w:szCs w:val="32"/>
          <w:lang w:val="es-ES"/>
        </w:rPr>
      </w:pPr>
      <w:r>
        <w:rPr>
          <w:rFonts w:ascii="Arial" w:eastAsia="Arial" w:hAnsi="Arial" w:cs="Arial"/>
          <w:sz w:val="32"/>
          <w:szCs w:val="32"/>
          <w:lang w:val="es-ES"/>
        </w:rPr>
        <w:t>Mantenga pulsado el punto 6 y sin soltarlo pulse el 7</w:t>
      </w:r>
      <w:r w:rsidR="00C75E00">
        <w:rPr>
          <w:rFonts w:ascii="Arial" w:eastAsia="Arial" w:hAnsi="Arial" w:cs="Arial"/>
          <w:sz w:val="32"/>
          <w:szCs w:val="32"/>
          <w:lang w:val="es-ES"/>
        </w:rPr>
        <w:t>.</w:t>
      </w:r>
    </w:p>
    <w:p w:rsidR="007D744D" w:rsidRDefault="007D744D">
      <w:pPr>
        <w:rPr>
          <w:rFonts w:ascii="Arial" w:eastAsia="Arial" w:hAnsi="Arial" w:cs="Arial"/>
          <w:sz w:val="32"/>
          <w:szCs w:val="32"/>
          <w:lang w:val="es-ES"/>
        </w:rPr>
      </w:pP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Hay reglas </w:t>
      </w:r>
      <w:proofErr w:type="spellStart"/>
      <w:r>
        <w:rPr>
          <w:rFonts w:ascii="Arial" w:eastAsia="Arial" w:hAnsi="Arial" w:cs="Arial"/>
          <w:sz w:val="32"/>
          <w:szCs w:val="32"/>
          <w:lang w:val="es-ES"/>
        </w:rPr>
        <w:t>memotécnicas</w:t>
      </w:r>
      <w:proofErr w:type="spellEnd"/>
      <w:r>
        <w:rPr>
          <w:rFonts w:ascii="Arial" w:eastAsia="Arial" w:hAnsi="Arial" w:cs="Arial"/>
          <w:sz w:val="32"/>
          <w:szCs w:val="32"/>
          <w:lang w:val="es-ES"/>
        </w:rPr>
        <w:t xml:space="preserve"> que facilitan recordar mejor los comandos de edición de textos. Todos los comandos usados en la edición de texto se basan en el punto 7 para la mano izquierda y los puntos 4, 5 y 6 para la mano derecha. Además, todos los comandos se reflejan a modo de espejo, por lo que si sabe cómo avanzar, puede averiguar cómo retroceder. Por ejemplo, puede pasar al siguiente carácter manteniendo pulsado el punto 7 y pulsando el punto 4 una vez. Para retroceder un carácter, mantenga pulsado el punto 4 y pulse el punto 7 una vez. </w:t>
      </w:r>
    </w:p>
    <w:p w:rsidR="007D744D" w:rsidRDefault="007D744D">
      <w:pPr>
        <w:rPr>
          <w:rFonts w:ascii="Arial" w:eastAsia="Arial" w:hAnsi="Arial" w:cs="Arial"/>
          <w:sz w:val="32"/>
          <w:szCs w:val="32"/>
          <w:lang w:val="es-ES"/>
        </w:rPr>
      </w:pPr>
    </w:p>
    <w:p w:rsidR="007D744D" w:rsidRDefault="00A60449">
      <w:pPr>
        <w:pStyle w:val="Ttulo1"/>
        <w:numPr>
          <w:ilvl w:val="0"/>
          <w:numId w:val="1"/>
        </w:numPr>
        <w:spacing w:before="280" w:after="280"/>
        <w:rPr>
          <w:rFonts w:ascii="Arial" w:eastAsia="Arial" w:hAnsi="Arial" w:cs="Arial"/>
          <w:sz w:val="32"/>
          <w:szCs w:val="32"/>
          <w:lang w:val="es-ES"/>
        </w:rPr>
      </w:pPr>
      <w:bookmarkStart w:id="115" w:name="__RefHeading___Toc730_3707339233"/>
      <w:bookmarkStart w:id="116" w:name="Bookmark36"/>
      <w:bookmarkStart w:id="117" w:name="_Toc109327191"/>
      <w:bookmarkEnd w:id="115"/>
      <w:bookmarkEnd w:id="116"/>
      <w:r>
        <w:rPr>
          <w:rFonts w:ascii="Arial" w:eastAsia="Arial" w:hAnsi="Arial" w:cs="Arial"/>
          <w:sz w:val="56"/>
          <w:szCs w:val="56"/>
          <w:lang w:val="es-ES"/>
        </w:rPr>
        <w:t>5. Comandos para navegar por su teléfono</w:t>
      </w:r>
      <w:bookmarkEnd w:id="117"/>
    </w:p>
    <w:p w:rsidR="007D744D" w:rsidRDefault="00A60449">
      <w:pPr>
        <w:rPr>
          <w:rFonts w:ascii="Arial" w:eastAsia="Arial" w:hAnsi="Arial" w:cs="Arial"/>
          <w:sz w:val="32"/>
          <w:szCs w:val="32"/>
          <w:lang w:val="es-ES"/>
        </w:rPr>
      </w:pP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utiliza varios comandos para navegar rápidamente por el teléfono. La mayoría de estos comandos son fáciles de recordar valiéndose de reglas </w:t>
      </w:r>
      <w:proofErr w:type="spellStart"/>
      <w:r>
        <w:rPr>
          <w:rFonts w:ascii="Arial" w:eastAsia="Arial" w:hAnsi="Arial" w:cs="Arial"/>
          <w:sz w:val="32"/>
          <w:szCs w:val="32"/>
          <w:lang w:val="es-ES"/>
        </w:rPr>
        <w:t>memotécnicas</w:t>
      </w:r>
      <w:proofErr w:type="spellEnd"/>
      <w:r>
        <w:rPr>
          <w:rFonts w:ascii="Arial" w:eastAsia="Arial" w:hAnsi="Arial" w:cs="Arial"/>
          <w:sz w:val="32"/>
          <w:szCs w:val="32"/>
          <w:lang w:val="es-ES"/>
        </w:rPr>
        <w:t xml:space="preserve">. Mientras lee este capítulo, le recomendamos que utilice los comandos a medida que los lea. Algunos de estos comandos </w:t>
      </w:r>
      <w:r>
        <w:rPr>
          <w:rFonts w:ascii="Arial" w:eastAsia="Arial" w:hAnsi="Arial" w:cs="Arial"/>
          <w:sz w:val="32"/>
          <w:szCs w:val="32"/>
          <w:lang w:val="es-ES"/>
        </w:rPr>
        <w:lastRenderedPageBreak/>
        <w:t>los habrá aprendido en capítulos anteriores, pero es útil repetirlos. ¡Empecemos!</w:t>
      </w:r>
    </w:p>
    <w:p w:rsidR="007D744D" w:rsidRDefault="007D744D">
      <w:pPr>
        <w:rPr>
          <w:rFonts w:ascii="Arial" w:eastAsia="Arial" w:hAnsi="Arial" w:cs="Arial"/>
          <w:sz w:val="32"/>
          <w:szCs w:val="32"/>
          <w:lang w:val="es-ES"/>
        </w:rPr>
      </w:pP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Funciones, cómo realizarlas en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y un ejemplo de dónde las utilizaría:</w:t>
      </w:r>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118" w:name="__RefHeading___Toc732_3707339233"/>
      <w:bookmarkStart w:id="119" w:name="Bookmark37"/>
      <w:bookmarkStart w:id="120" w:name="_Toc109327192"/>
      <w:bookmarkEnd w:id="118"/>
      <w:bookmarkEnd w:id="119"/>
      <w:r>
        <w:rPr>
          <w:rFonts w:ascii="Arial" w:eastAsia="Arial" w:hAnsi="Arial" w:cs="Arial"/>
          <w:b w:val="0"/>
          <w:sz w:val="40"/>
          <w:szCs w:val="40"/>
          <w:lang w:val="es-ES"/>
        </w:rPr>
        <w:t>5.1. Pausa la lectura</w:t>
      </w:r>
      <w:bookmarkEnd w:id="120"/>
    </w:p>
    <w:p w:rsidR="007D744D" w:rsidRDefault="00A60449">
      <w:pPr>
        <w:rPr>
          <w:rFonts w:ascii="Arial" w:eastAsia="Arial" w:hAnsi="Arial" w:cs="Arial"/>
          <w:sz w:val="32"/>
          <w:szCs w:val="32"/>
          <w:lang w:val="es-ES"/>
        </w:rPr>
      </w:pPr>
      <w:r>
        <w:rPr>
          <w:rFonts w:ascii="Arial" w:eastAsia="Arial" w:hAnsi="Arial" w:cs="Arial"/>
          <w:sz w:val="32"/>
          <w:szCs w:val="32"/>
          <w:lang w:val="es-ES"/>
        </w:rPr>
        <w:t>Mantenga  pulsado el punto 1</w:t>
      </w:r>
      <w:r w:rsidR="00C75E00">
        <w:rPr>
          <w:rFonts w:ascii="Arial" w:eastAsia="Arial" w:hAnsi="Arial" w:cs="Arial"/>
          <w:sz w:val="32"/>
          <w:szCs w:val="32"/>
          <w:lang w:val="es-ES"/>
        </w:rPr>
        <w:t>.</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Cuando quiera que </w:t>
      </w:r>
      <w:proofErr w:type="spellStart"/>
      <w:r>
        <w:rPr>
          <w:rFonts w:ascii="Arial" w:eastAsia="Arial" w:hAnsi="Arial" w:cs="Arial"/>
          <w:sz w:val="32"/>
          <w:szCs w:val="32"/>
          <w:lang w:val="es-ES"/>
        </w:rPr>
        <w:t>VoiceOver</w:t>
      </w:r>
      <w:proofErr w:type="spellEnd"/>
      <w:r>
        <w:rPr>
          <w:rFonts w:ascii="Arial" w:eastAsia="Arial" w:hAnsi="Arial" w:cs="Arial"/>
          <w:sz w:val="32"/>
          <w:szCs w:val="32"/>
          <w:lang w:val="es-ES"/>
        </w:rPr>
        <w:t xml:space="preserve"> deje de leer un texto. Si mantiene pulsado el punto 1 de nuevo, </w:t>
      </w:r>
      <w:proofErr w:type="spellStart"/>
      <w:r>
        <w:rPr>
          <w:rFonts w:ascii="Arial" w:eastAsia="Arial" w:hAnsi="Arial" w:cs="Arial"/>
          <w:sz w:val="32"/>
          <w:szCs w:val="32"/>
          <w:lang w:val="es-ES"/>
        </w:rPr>
        <w:t>VoiceOver</w:t>
      </w:r>
      <w:proofErr w:type="spellEnd"/>
      <w:r>
        <w:rPr>
          <w:rFonts w:ascii="Arial" w:eastAsia="Arial" w:hAnsi="Arial" w:cs="Arial"/>
          <w:sz w:val="32"/>
          <w:szCs w:val="32"/>
          <w:lang w:val="es-ES"/>
        </w:rPr>
        <w:t xml:space="preserve"> comienza a leer de nuevo por donde lo dejó.</w:t>
      </w:r>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121" w:name="__RefHeading___Toc734_3707339233"/>
      <w:bookmarkStart w:id="122" w:name="Bookmark38"/>
      <w:bookmarkStart w:id="123" w:name="_Toc109327193"/>
      <w:bookmarkEnd w:id="121"/>
      <w:bookmarkEnd w:id="122"/>
      <w:r>
        <w:rPr>
          <w:rFonts w:ascii="Arial" w:eastAsia="Arial" w:hAnsi="Arial" w:cs="Arial"/>
          <w:b w:val="0"/>
          <w:sz w:val="40"/>
          <w:szCs w:val="40"/>
          <w:lang w:val="es-ES"/>
        </w:rPr>
        <w:t>5.2. Doble toque con dos dedos (o toque mágico)</w:t>
      </w:r>
      <w:r>
        <w:rPr>
          <w:rFonts w:ascii="Arial" w:eastAsia="Arial" w:hAnsi="Arial" w:cs="Arial"/>
          <w:b w:val="0"/>
          <w:sz w:val="32"/>
          <w:szCs w:val="32"/>
          <w:lang w:val="es-ES"/>
        </w:rPr>
        <w:t>.</w:t>
      </w:r>
      <w:bookmarkEnd w:id="123"/>
    </w:p>
    <w:p w:rsidR="007D744D" w:rsidRDefault="00A60449">
      <w:pPr>
        <w:rPr>
          <w:rFonts w:ascii="Arial" w:eastAsia="Arial" w:hAnsi="Arial" w:cs="Arial"/>
          <w:sz w:val="32"/>
          <w:szCs w:val="32"/>
          <w:lang w:val="es-ES"/>
        </w:rPr>
      </w:pPr>
      <w:r>
        <w:rPr>
          <w:rFonts w:ascii="Arial" w:eastAsia="Arial" w:hAnsi="Arial" w:cs="Arial"/>
          <w:sz w:val="32"/>
          <w:szCs w:val="32"/>
          <w:lang w:val="es-ES"/>
        </w:rPr>
        <w:t>Mantenga pulsado el punto  3</w:t>
      </w:r>
      <w:r w:rsidR="00C75E00">
        <w:rPr>
          <w:rFonts w:ascii="Arial" w:eastAsia="Arial" w:hAnsi="Arial" w:cs="Arial"/>
          <w:sz w:val="32"/>
          <w:szCs w:val="32"/>
          <w:lang w:val="es-ES"/>
        </w:rPr>
        <w:t>.</w:t>
      </w:r>
    </w:p>
    <w:p w:rsidR="007D744D" w:rsidRDefault="00A60449">
      <w:pPr>
        <w:rPr>
          <w:rFonts w:ascii="Arial" w:eastAsia="Arial" w:hAnsi="Arial" w:cs="Arial"/>
          <w:sz w:val="32"/>
          <w:szCs w:val="32"/>
          <w:lang w:val="es-ES"/>
        </w:rPr>
      </w:pPr>
      <w:r>
        <w:rPr>
          <w:rFonts w:ascii="Arial" w:eastAsia="Arial" w:hAnsi="Arial" w:cs="Arial"/>
          <w:sz w:val="32"/>
          <w:szCs w:val="32"/>
          <w:lang w:val="es-ES"/>
        </w:rPr>
        <w:t>Este comando puede utilizarse para varias funciones, entre ellas: Descolgar y colgar el teléfono, pausar o reproducir multimedia (música o vídeos).</w:t>
      </w:r>
    </w:p>
    <w:p w:rsidR="007D744D" w:rsidRDefault="00A60449">
      <w:pPr>
        <w:rPr>
          <w:rFonts w:ascii="Arial" w:eastAsia="Arial" w:hAnsi="Arial" w:cs="Arial"/>
          <w:sz w:val="32"/>
          <w:szCs w:val="32"/>
          <w:lang w:val="es-ES"/>
        </w:rPr>
      </w:pPr>
      <w:r>
        <w:rPr>
          <w:rFonts w:ascii="Arial" w:eastAsia="Arial" w:hAnsi="Arial" w:cs="Arial"/>
          <w:sz w:val="32"/>
          <w:szCs w:val="32"/>
          <w:lang w:val="es-ES"/>
        </w:rPr>
        <w:t>Son acciones universales que funcionan sin importar en qué lugar se encuentre dentro de su teléfono.</w:t>
      </w: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124" w:name="__RefHeading___Toc736_3707339233"/>
      <w:bookmarkStart w:id="125" w:name="Bookmark39"/>
      <w:bookmarkStart w:id="126" w:name="_Toc109327194"/>
      <w:bookmarkEnd w:id="124"/>
      <w:bookmarkEnd w:id="125"/>
      <w:r>
        <w:rPr>
          <w:rFonts w:ascii="Arial" w:eastAsia="Arial" w:hAnsi="Arial" w:cs="Arial"/>
          <w:b w:val="0"/>
          <w:sz w:val="40"/>
          <w:szCs w:val="40"/>
          <w:lang w:val="es-ES"/>
        </w:rPr>
        <w:t>5.3. Notificaciones</w:t>
      </w:r>
      <w:bookmarkEnd w:id="126"/>
    </w:p>
    <w:p w:rsidR="007D744D" w:rsidRDefault="00A60449">
      <w:pPr>
        <w:rPr>
          <w:rFonts w:ascii="Arial" w:eastAsia="Arial" w:hAnsi="Arial" w:cs="Arial"/>
          <w:sz w:val="32"/>
          <w:szCs w:val="32"/>
          <w:lang w:val="es-ES"/>
        </w:rPr>
      </w:pPr>
      <w:r>
        <w:rPr>
          <w:rFonts w:ascii="Arial" w:eastAsia="Arial" w:hAnsi="Arial" w:cs="Arial"/>
          <w:sz w:val="32"/>
          <w:szCs w:val="32"/>
          <w:lang w:val="es-ES"/>
        </w:rPr>
        <w:t>Mantenga pulsada, hasta que sienta una pequeña vibración, la letra n, los puntos 1</w:t>
      </w:r>
      <w:proofErr w:type="gramStart"/>
      <w:r>
        <w:rPr>
          <w:rFonts w:ascii="Arial" w:eastAsia="Arial" w:hAnsi="Arial" w:cs="Arial"/>
          <w:sz w:val="32"/>
          <w:szCs w:val="32"/>
          <w:lang w:val="es-ES"/>
        </w:rPr>
        <w:t>,3,4</w:t>
      </w:r>
      <w:proofErr w:type="gramEnd"/>
      <w:r>
        <w:rPr>
          <w:rFonts w:ascii="Arial" w:eastAsia="Arial" w:hAnsi="Arial" w:cs="Arial"/>
          <w:sz w:val="32"/>
          <w:szCs w:val="32"/>
          <w:lang w:val="es-ES"/>
        </w:rPr>
        <w:t xml:space="preserve"> y 5.</w:t>
      </w:r>
    </w:p>
    <w:p w:rsidR="007D744D" w:rsidRDefault="00A60449">
      <w:pPr>
        <w:rPr>
          <w:rFonts w:ascii="Arial" w:eastAsia="Arial" w:hAnsi="Arial" w:cs="Arial"/>
          <w:sz w:val="32"/>
          <w:szCs w:val="32"/>
          <w:lang w:val="es-ES"/>
        </w:rPr>
      </w:pPr>
      <w:r>
        <w:rPr>
          <w:rFonts w:ascii="Arial" w:eastAsia="Arial" w:hAnsi="Arial" w:cs="Arial"/>
          <w:sz w:val="32"/>
          <w:szCs w:val="32"/>
          <w:lang w:val="es-ES"/>
        </w:rPr>
        <w:t>Se utiliza cuando quiera tener una visión general de los mensajes y notificaciones de aplicaciones que ha recibido sin abrirlos.</w:t>
      </w:r>
    </w:p>
    <w:p w:rsidR="007D744D" w:rsidRDefault="00A60449">
      <w:pPr>
        <w:rPr>
          <w:rFonts w:ascii="Arial" w:eastAsia="Arial" w:hAnsi="Arial" w:cs="Arial"/>
          <w:sz w:val="40"/>
          <w:szCs w:val="40"/>
          <w:lang w:val="es-ES"/>
        </w:rPr>
      </w:pPr>
      <w:r>
        <w:rPr>
          <w:rFonts w:ascii="Arial" w:eastAsia="Arial" w:hAnsi="Arial" w:cs="Arial"/>
          <w:sz w:val="32"/>
          <w:szCs w:val="32"/>
          <w:lang w:val="es-ES"/>
        </w:rPr>
        <w:t> </w:t>
      </w: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127" w:name="__RefHeading___Toc738_3707339233"/>
      <w:bookmarkStart w:id="128" w:name="Bookmark40"/>
      <w:bookmarkStart w:id="129" w:name="_Toc109327195"/>
      <w:bookmarkEnd w:id="127"/>
      <w:bookmarkEnd w:id="128"/>
      <w:r>
        <w:rPr>
          <w:rFonts w:ascii="Arial" w:eastAsia="Arial" w:hAnsi="Arial" w:cs="Arial"/>
          <w:b w:val="0"/>
          <w:sz w:val="40"/>
          <w:szCs w:val="40"/>
          <w:lang w:val="es-ES"/>
        </w:rPr>
        <w:t>5.4. Barra de estado</w:t>
      </w:r>
      <w:bookmarkEnd w:id="129"/>
    </w:p>
    <w:p w:rsidR="007D744D" w:rsidRDefault="00A60449">
      <w:pPr>
        <w:rPr>
          <w:rFonts w:ascii="Arial" w:eastAsia="Arial" w:hAnsi="Arial" w:cs="Arial"/>
          <w:sz w:val="32"/>
          <w:szCs w:val="32"/>
          <w:lang w:val="es-ES"/>
        </w:rPr>
      </w:pPr>
      <w:r>
        <w:rPr>
          <w:rFonts w:ascii="Arial" w:eastAsia="Arial" w:hAnsi="Arial" w:cs="Arial"/>
          <w:sz w:val="32"/>
          <w:szCs w:val="32"/>
          <w:lang w:val="es-ES"/>
        </w:rPr>
        <w:t>Mantenga pulsada, hasta que sienta una pequeña vibración, la letra s (de Status en inglés), los puntos 2, 3 y 4.</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Si quiere ver rápidamente la hora, el estado del </w:t>
      </w:r>
      <w:proofErr w:type="spellStart"/>
      <w:r>
        <w:rPr>
          <w:rFonts w:ascii="Arial" w:eastAsia="Arial" w:hAnsi="Arial" w:cs="Arial"/>
          <w:sz w:val="32"/>
          <w:szCs w:val="32"/>
          <w:lang w:val="es-ES"/>
        </w:rPr>
        <w:t>WiFi</w:t>
      </w:r>
      <w:proofErr w:type="spellEnd"/>
      <w:r>
        <w:rPr>
          <w:rFonts w:ascii="Arial" w:eastAsia="Arial" w:hAnsi="Arial" w:cs="Arial"/>
          <w:sz w:val="32"/>
          <w:szCs w:val="32"/>
          <w:lang w:val="es-ES"/>
        </w:rPr>
        <w:t xml:space="preserve">, etc. </w:t>
      </w:r>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hAnsi="Arial" w:cs="Arial"/>
          <w:sz w:val="32"/>
          <w:lang w:val="es-ES"/>
        </w:rPr>
      </w:pPr>
      <w:bookmarkStart w:id="130" w:name="__RefHeading___Toc740_3707339233"/>
      <w:bookmarkStart w:id="131" w:name="Bookmark41"/>
      <w:bookmarkStart w:id="132" w:name="_Toc109327196"/>
      <w:bookmarkEnd w:id="130"/>
      <w:bookmarkEnd w:id="131"/>
      <w:r>
        <w:rPr>
          <w:rFonts w:ascii="Arial" w:eastAsia="Arial" w:hAnsi="Arial" w:cs="Arial"/>
          <w:b w:val="0"/>
          <w:sz w:val="40"/>
          <w:szCs w:val="40"/>
          <w:lang w:val="es-ES"/>
        </w:rPr>
        <w:t>5.5. Centro de control</w:t>
      </w:r>
      <w:bookmarkEnd w:id="132"/>
    </w:p>
    <w:p w:rsidR="007D744D" w:rsidRDefault="00A60449">
      <w:pPr>
        <w:rPr>
          <w:rFonts w:ascii="Arial" w:eastAsia="Arial" w:hAnsi="Arial" w:cs="Arial"/>
          <w:sz w:val="32"/>
          <w:szCs w:val="32"/>
          <w:lang w:val="es-ES"/>
        </w:rPr>
      </w:pPr>
      <w:r>
        <w:rPr>
          <w:rFonts w:ascii="Arial" w:hAnsi="Arial" w:cs="Arial"/>
          <w:sz w:val="32"/>
          <w:lang w:val="es-ES"/>
        </w:rPr>
        <w:t>Mantenga la letra “j”, pulsando sin soltarlos hasta que oiga una pequeña vibración los puntos 2, 4 y 5</w:t>
      </w:r>
      <w:r w:rsidR="00C75E00">
        <w:rPr>
          <w:rFonts w:ascii="Arial" w:hAnsi="Arial" w:cs="Arial"/>
          <w:sz w:val="32"/>
          <w:lang w:val="es-ES"/>
        </w:rPr>
        <w:t>.</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El centro de control es un pequeño menú que da acceso a algunas funciones importantes y muy utilizadas. Algunos ejemplos son la linterna, el </w:t>
      </w:r>
      <w:proofErr w:type="spellStart"/>
      <w:r>
        <w:rPr>
          <w:rFonts w:ascii="Arial" w:eastAsia="Arial" w:hAnsi="Arial" w:cs="Arial"/>
          <w:sz w:val="32"/>
          <w:szCs w:val="32"/>
          <w:lang w:val="es-ES"/>
        </w:rPr>
        <w:t>Wifi</w:t>
      </w:r>
      <w:proofErr w:type="spellEnd"/>
      <w:r>
        <w:rPr>
          <w:rFonts w:ascii="Arial" w:eastAsia="Arial" w:hAnsi="Arial" w:cs="Arial"/>
          <w:sz w:val="32"/>
          <w:szCs w:val="32"/>
          <w:lang w:val="es-ES"/>
        </w:rPr>
        <w:t xml:space="preserve"> y los ajustes de Bluetooth. Los ajustes que se encuentran aquí exactamente dependen del teléfono y de nuestras preferencias. El centro de control siempre se puede abrir y cerrar manteniendo la letra “j”, los puntos 2, 4 y 5.</w:t>
      </w:r>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133" w:name="__RefHeading___Toc742_3707339233"/>
      <w:bookmarkStart w:id="134" w:name="Bookmark42"/>
      <w:bookmarkStart w:id="135" w:name="_Toc109327197"/>
      <w:bookmarkEnd w:id="133"/>
      <w:bookmarkEnd w:id="134"/>
      <w:r>
        <w:rPr>
          <w:rFonts w:ascii="Arial" w:eastAsia="Arial" w:hAnsi="Arial" w:cs="Arial"/>
          <w:b w:val="0"/>
          <w:sz w:val="40"/>
          <w:szCs w:val="40"/>
          <w:lang w:val="es-ES"/>
        </w:rPr>
        <w:t xml:space="preserve">5.6. </w:t>
      </w:r>
      <w:bookmarkStart w:id="136" w:name="__DdeLink__12307_3746985052"/>
      <w:r>
        <w:rPr>
          <w:rFonts w:ascii="Arial" w:eastAsia="Arial" w:hAnsi="Arial" w:cs="Arial"/>
          <w:b w:val="0"/>
          <w:sz w:val="40"/>
          <w:szCs w:val="40"/>
          <w:lang w:val="es-ES"/>
        </w:rPr>
        <w:t xml:space="preserve">Desplazarse a la parte superior de la pantalla. </w:t>
      </w:r>
      <w:r>
        <w:rPr>
          <w:rFonts w:ascii="Arial" w:eastAsia="Arial" w:hAnsi="Arial" w:cs="Arial"/>
          <w:b w:val="0"/>
          <w:sz w:val="32"/>
          <w:szCs w:val="32"/>
          <w:lang w:val="es-ES"/>
        </w:rPr>
        <w:t>Ir al principio del párrafo, o de un documento o cuadro de edición</w:t>
      </w:r>
      <w:bookmarkEnd w:id="136"/>
      <w:bookmarkEnd w:id="135"/>
    </w:p>
    <w:p w:rsidR="007D744D" w:rsidRDefault="00A60449">
      <w:pPr>
        <w:spacing w:line="276" w:lineRule="auto"/>
        <w:rPr>
          <w:rFonts w:ascii="Arial" w:eastAsia="Arial" w:hAnsi="Arial" w:cs="Arial"/>
          <w:sz w:val="32"/>
          <w:szCs w:val="32"/>
          <w:highlight w:val="white"/>
          <w:lang w:val="es-ES"/>
        </w:rPr>
      </w:pPr>
      <w:r>
        <w:rPr>
          <w:rFonts w:ascii="Arial" w:eastAsia="Arial" w:hAnsi="Arial" w:cs="Arial"/>
          <w:sz w:val="32"/>
          <w:szCs w:val="32"/>
          <w:lang w:val="es-ES"/>
        </w:rPr>
        <w:t>Mantenga los puntos 1, 2 y 3, simultáneamente, hasta que sienta una pequeña vibración.</w:t>
      </w:r>
    </w:p>
    <w:p w:rsidR="007D744D" w:rsidRDefault="00A60449">
      <w:pPr>
        <w:spacing w:line="276" w:lineRule="auto"/>
        <w:rPr>
          <w:rFonts w:ascii="Arial" w:eastAsia="Arial" w:hAnsi="Arial" w:cs="Arial"/>
          <w:sz w:val="32"/>
          <w:szCs w:val="32"/>
          <w:lang w:val="es-ES"/>
        </w:rPr>
      </w:pPr>
      <w:r>
        <w:rPr>
          <w:rFonts w:ascii="Arial" w:eastAsia="Arial" w:hAnsi="Arial" w:cs="Arial"/>
          <w:sz w:val="32"/>
          <w:szCs w:val="32"/>
          <w:shd w:val="clear" w:color="auto" w:fill="FFFFFF"/>
          <w:lang w:val="es-ES"/>
        </w:rPr>
        <w:t>Navegue hasta el primer elemento sobre el que se puede hacer clic en la pantalla</w:t>
      </w:r>
      <w:r w:rsidR="00C1068D">
        <w:rPr>
          <w:rFonts w:ascii="Arial" w:eastAsia="Arial" w:hAnsi="Arial" w:cs="Arial"/>
          <w:sz w:val="32"/>
          <w:szCs w:val="32"/>
          <w:shd w:val="clear" w:color="auto" w:fill="FFFFFF"/>
          <w:lang w:val="es-ES"/>
        </w:rPr>
        <w:t>.</w:t>
      </w:r>
    </w:p>
    <w:p w:rsidR="007D744D" w:rsidRDefault="007D744D">
      <w:pPr>
        <w:spacing w:line="276" w:lineRule="auto"/>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137" w:name="__RefHeading___Toc744_3707339233"/>
      <w:bookmarkStart w:id="138" w:name="Bookmark43"/>
      <w:bookmarkStart w:id="139" w:name="_Toc109327198"/>
      <w:bookmarkEnd w:id="137"/>
      <w:bookmarkEnd w:id="138"/>
      <w:r>
        <w:rPr>
          <w:rFonts w:ascii="Arial" w:eastAsia="Arial" w:hAnsi="Arial" w:cs="Arial"/>
          <w:b w:val="0"/>
          <w:sz w:val="40"/>
          <w:szCs w:val="40"/>
          <w:lang w:val="es-ES"/>
        </w:rPr>
        <w:t xml:space="preserve">5.7. Desplazarse a la parte inferior de la pantalla. </w:t>
      </w:r>
      <w:r>
        <w:rPr>
          <w:rFonts w:ascii="Arial" w:eastAsia="Arial" w:hAnsi="Arial" w:cs="Arial"/>
          <w:b w:val="0"/>
          <w:sz w:val="32"/>
          <w:szCs w:val="32"/>
          <w:lang w:val="es-ES"/>
        </w:rPr>
        <w:t>Ir al final del párrafo, o de un documento o cuadro de edición</w:t>
      </w:r>
      <w:bookmarkEnd w:id="139"/>
    </w:p>
    <w:p w:rsidR="007D744D" w:rsidRDefault="00A60449">
      <w:pPr>
        <w:spacing w:line="276" w:lineRule="auto"/>
        <w:rPr>
          <w:rFonts w:ascii="Arial" w:eastAsia="Arial" w:hAnsi="Arial" w:cs="Arial"/>
          <w:sz w:val="32"/>
          <w:szCs w:val="32"/>
          <w:highlight w:val="white"/>
          <w:lang w:val="es-ES"/>
        </w:rPr>
      </w:pPr>
      <w:r>
        <w:rPr>
          <w:rFonts w:ascii="Arial" w:eastAsia="Arial" w:hAnsi="Arial" w:cs="Arial"/>
          <w:sz w:val="32"/>
          <w:szCs w:val="32"/>
          <w:lang w:val="es-ES"/>
        </w:rPr>
        <w:t>Mantenga los puntos 4, 5 y 6, simultáneamente, hasta que sienta una pequeña vibración.</w:t>
      </w:r>
    </w:p>
    <w:p w:rsidR="007D744D" w:rsidRDefault="00A60449">
      <w:pPr>
        <w:spacing w:line="276" w:lineRule="auto"/>
        <w:rPr>
          <w:rFonts w:ascii="Arial" w:eastAsia="Arial" w:hAnsi="Arial" w:cs="Arial"/>
          <w:sz w:val="32"/>
          <w:szCs w:val="32"/>
          <w:highlight w:val="white"/>
          <w:lang w:val="es-ES"/>
        </w:rPr>
      </w:pPr>
      <w:r>
        <w:rPr>
          <w:rFonts w:ascii="Arial" w:eastAsia="Arial" w:hAnsi="Arial" w:cs="Arial"/>
          <w:sz w:val="32"/>
          <w:szCs w:val="32"/>
          <w:shd w:val="clear" w:color="auto" w:fill="FFFFFF"/>
          <w:lang w:val="es-ES"/>
        </w:rPr>
        <w:t>Navegue hasta el último elemento sobre el que se puede hacer clic en la pantalla</w:t>
      </w:r>
      <w:r w:rsidR="00C1068D">
        <w:rPr>
          <w:rFonts w:ascii="Arial" w:eastAsia="Arial" w:hAnsi="Arial" w:cs="Arial"/>
          <w:sz w:val="32"/>
          <w:szCs w:val="32"/>
          <w:shd w:val="clear" w:color="auto" w:fill="FFFFFF"/>
          <w:lang w:val="es-ES"/>
        </w:rPr>
        <w:t>.</w:t>
      </w:r>
    </w:p>
    <w:p w:rsidR="007D744D" w:rsidRDefault="00A60449">
      <w:pPr>
        <w:pStyle w:val="Ttulo2"/>
        <w:ind w:left="1440"/>
        <w:rPr>
          <w:lang w:val="es-ES"/>
        </w:rPr>
      </w:pPr>
      <w:bookmarkStart w:id="140" w:name="__RefHeading___Toc746_3707339233"/>
      <w:bookmarkStart w:id="141" w:name="__DdeLink__11474_3746985052"/>
      <w:bookmarkStart w:id="142" w:name="_Toc109327199"/>
      <w:bookmarkEnd w:id="140"/>
      <w:bookmarkEnd w:id="141"/>
      <w:r>
        <w:rPr>
          <w:lang w:val="es-ES"/>
        </w:rPr>
        <w:t xml:space="preserve">5.8. Ir al </w:t>
      </w:r>
      <w:bookmarkStart w:id="143" w:name="__DdeLink__12262_3746985052"/>
      <w:r>
        <w:rPr>
          <w:lang w:val="es-ES"/>
        </w:rPr>
        <w:t>principio de la página en el navegador</w:t>
      </w:r>
      <w:bookmarkStart w:id="144" w:name="__DdeLink__12265_3746985052"/>
      <w:r>
        <w:rPr>
          <w:lang w:val="es-ES"/>
        </w:rPr>
        <w:t>, o de un documento o cuadro de edición</w:t>
      </w:r>
      <w:bookmarkEnd w:id="143"/>
      <w:bookmarkEnd w:id="144"/>
      <w:bookmarkEnd w:id="142"/>
    </w:p>
    <w:p w:rsidR="007D744D" w:rsidRDefault="00A60449">
      <w:pPr>
        <w:ind w:left="720"/>
        <w:rPr>
          <w:lang w:val="es-ES"/>
        </w:rPr>
      </w:pPr>
      <w:bookmarkStart w:id="145" w:name="__DdeLink__11476_3746985052"/>
      <w:r>
        <w:rPr>
          <w:lang w:val="es-ES"/>
        </w:rPr>
        <w:t>Mantenga los puntos 2, 3 y 6</w:t>
      </w:r>
      <w:bookmarkEnd w:id="145"/>
      <w:r w:rsidR="00C1068D">
        <w:rPr>
          <w:lang w:val="es-ES"/>
        </w:rPr>
        <w:t>.</w:t>
      </w:r>
    </w:p>
    <w:p w:rsidR="007D744D" w:rsidRDefault="00A60449" w:rsidP="00A60449">
      <w:pPr>
        <w:rPr>
          <w:lang w:val="es-ES"/>
        </w:rPr>
      </w:pPr>
      <w:bookmarkStart w:id="146" w:name="__RefHeading___Toc748_3707339233"/>
      <w:bookmarkStart w:id="147" w:name="__DdeLink__12267_3746985052"/>
      <w:bookmarkStart w:id="148" w:name="__DdeLink__11498_3746985052"/>
      <w:bookmarkEnd w:id="146"/>
      <w:bookmarkEnd w:id="147"/>
      <w:bookmarkEnd w:id="148"/>
      <w:r>
        <w:rPr>
          <w:lang w:val="es-ES"/>
        </w:rPr>
        <w:t xml:space="preserve">Este comando también mueve el cursor al principio del cuadro editable en aplicaciones web, como notas o </w:t>
      </w:r>
      <w:proofErr w:type="spellStart"/>
      <w:r>
        <w:rPr>
          <w:lang w:val="es-ES"/>
        </w:rPr>
        <w:t>whatsapp</w:t>
      </w:r>
      <w:proofErr w:type="spellEnd"/>
      <w:r>
        <w:rPr>
          <w:lang w:val="es-ES"/>
        </w:rPr>
        <w:t>.</w:t>
      </w:r>
    </w:p>
    <w:p w:rsidR="007D744D" w:rsidRDefault="00A60449">
      <w:pPr>
        <w:pStyle w:val="Ttulo2"/>
        <w:ind w:left="1440"/>
        <w:rPr>
          <w:lang w:val="es-ES"/>
        </w:rPr>
      </w:pPr>
      <w:bookmarkStart w:id="149" w:name="__RefHeading___Toc620_910119346"/>
      <w:bookmarkStart w:id="150" w:name="__DdeLink__11530_3746985052"/>
      <w:bookmarkStart w:id="151" w:name="__DdeLink__12267_37469850521"/>
      <w:bookmarkStart w:id="152" w:name="__DdeLink__11498_37469850521"/>
      <w:bookmarkStart w:id="153" w:name="__DdeLink__11474_37469850521"/>
      <w:bookmarkStart w:id="154" w:name="_Toc109327200"/>
      <w:bookmarkEnd w:id="149"/>
      <w:bookmarkEnd w:id="150"/>
      <w:bookmarkEnd w:id="151"/>
      <w:bookmarkEnd w:id="152"/>
      <w:bookmarkEnd w:id="153"/>
      <w:r>
        <w:rPr>
          <w:lang w:val="es-ES"/>
        </w:rPr>
        <w:lastRenderedPageBreak/>
        <w:t>5.9. Ir al final de la página en el navegador, o de un documento o cuadro de edición</w:t>
      </w:r>
      <w:bookmarkEnd w:id="154"/>
    </w:p>
    <w:p w:rsidR="007D744D" w:rsidRDefault="00A60449">
      <w:pPr>
        <w:ind w:left="720"/>
        <w:rPr>
          <w:lang w:val="es-ES"/>
        </w:rPr>
      </w:pPr>
      <w:r>
        <w:rPr>
          <w:lang w:val="es-ES"/>
        </w:rPr>
        <w:t>Mantenga los puntos 3, 5 y 6</w:t>
      </w:r>
      <w:r w:rsidR="00C1068D">
        <w:rPr>
          <w:lang w:val="es-ES"/>
        </w:rPr>
        <w:t>.</w:t>
      </w:r>
    </w:p>
    <w:p w:rsidR="007D744D" w:rsidRDefault="00A60449">
      <w:pPr>
        <w:ind w:left="720"/>
        <w:rPr>
          <w:lang w:val="es-ES"/>
        </w:rPr>
      </w:pPr>
      <w:r>
        <w:rPr>
          <w:lang w:val="es-ES"/>
        </w:rPr>
        <w:t xml:space="preserve">Este comando también mueve el cursor al final del cuadro editable en aplicaciones web, como notas o </w:t>
      </w:r>
      <w:proofErr w:type="spellStart"/>
      <w:r>
        <w:rPr>
          <w:lang w:val="es-ES"/>
        </w:rPr>
        <w:t>whatsapp</w:t>
      </w:r>
      <w:proofErr w:type="spellEnd"/>
      <w:r>
        <w:rPr>
          <w:lang w:val="es-ES"/>
        </w:rPr>
        <w:t>.</w:t>
      </w:r>
    </w:p>
    <w:p w:rsidR="007D744D" w:rsidRDefault="00A60449">
      <w:pPr>
        <w:ind w:left="720"/>
        <w:rPr>
          <w:lang w:val="es-ES"/>
        </w:rPr>
      </w:pPr>
      <w:r>
        <w:rPr>
          <w:lang w:val="es-ES"/>
        </w:rPr>
        <w:t xml:space="preserve">Es importante detenerse para tratar en conjunto los cuatro comandos anteriores. Esta explicación le permitirá entender cómo se desplaza el cursor y edita el texto en muchas aplicaciones del sistema operativo </w:t>
      </w:r>
      <w:proofErr w:type="spellStart"/>
      <w:r>
        <w:rPr>
          <w:lang w:val="es-ES"/>
        </w:rPr>
        <w:t>Ios</w:t>
      </w:r>
      <w:proofErr w:type="spellEnd"/>
      <w:r>
        <w:rPr>
          <w:lang w:val="es-ES"/>
        </w:rPr>
        <w:t>.</w:t>
      </w:r>
    </w:p>
    <w:p w:rsidR="007D744D" w:rsidRDefault="00A60449">
      <w:pPr>
        <w:ind w:left="720"/>
        <w:rPr>
          <w:lang w:val="es-ES"/>
        </w:rPr>
      </w:pPr>
      <w:r>
        <w:rPr>
          <w:lang w:val="es-ES"/>
        </w:rPr>
        <w:t xml:space="preserve">Cuando se va navegando por una aplicación programada en web, como la de notas o la de </w:t>
      </w:r>
      <w:proofErr w:type="spellStart"/>
      <w:r>
        <w:rPr>
          <w:lang w:val="es-ES"/>
        </w:rPr>
        <w:t>whatsapp</w:t>
      </w:r>
      <w:proofErr w:type="spellEnd"/>
      <w:r>
        <w:rPr>
          <w:lang w:val="es-ES"/>
        </w:rPr>
        <w:t xml:space="preserve">, y se pasa por un campo de edición, se puede empezar a escribir directamente en él, no es necesario activarlo para entrar o salir (es como si se activase o desactivase automáticamente el modo formulario de algunos lectores de pantalla). El cursor recordará y retornará a la posición donde se hubiese terminado la edición o la lectura. El </w:t>
      </w:r>
      <w:proofErr w:type="spellStart"/>
      <w:r>
        <w:rPr>
          <w:lang w:val="es-ES"/>
        </w:rPr>
        <w:t>Voiceover</w:t>
      </w:r>
      <w:proofErr w:type="spellEnd"/>
      <w:r>
        <w:rPr>
          <w:lang w:val="es-ES"/>
        </w:rPr>
        <w:t xml:space="preserve"> no advertirá que se entra o sale de un cuadro de edición.</w:t>
      </w:r>
    </w:p>
    <w:p w:rsidR="007D744D" w:rsidRDefault="00A60449">
      <w:pPr>
        <w:ind w:left="720"/>
        <w:rPr>
          <w:lang w:val="es-ES"/>
        </w:rPr>
      </w:pPr>
      <w:r>
        <w:rPr>
          <w:lang w:val="es-ES"/>
        </w:rPr>
        <w:t xml:space="preserve">Como hemos dicho, aunque no es necesario entrar o salir explícitamente del cuadro de edición, al llegar a él, es posible activarlo expresamente (entrando), en la pantalla se pulsará dos veces con un dedo, y también podrá activarlo pulsando los puntos 7 y 8 de su Hable </w:t>
      </w:r>
      <w:proofErr w:type="spellStart"/>
      <w:r>
        <w:rPr>
          <w:lang w:val="es-ES"/>
        </w:rPr>
        <w:t>One</w:t>
      </w:r>
      <w:proofErr w:type="spellEnd"/>
      <w:r>
        <w:rPr>
          <w:lang w:val="es-ES"/>
        </w:rPr>
        <w:t xml:space="preserve">. El cursor alternará cada vez que se active el cuadro de edición, desplazándose al principio o al final del texto, de lo que le informará </w:t>
      </w:r>
      <w:proofErr w:type="spellStart"/>
      <w:r>
        <w:rPr>
          <w:lang w:val="es-ES"/>
        </w:rPr>
        <w:t>Voiceover</w:t>
      </w:r>
      <w:proofErr w:type="spellEnd"/>
      <w:r>
        <w:rPr>
          <w:lang w:val="es-ES"/>
        </w:rPr>
        <w:t>.</w:t>
      </w:r>
    </w:p>
    <w:p w:rsidR="007D744D" w:rsidRDefault="00A60449">
      <w:pPr>
        <w:ind w:left="720"/>
        <w:rPr>
          <w:lang w:val="es-ES"/>
        </w:rPr>
      </w:pPr>
      <w:r>
        <w:rPr>
          <w:lang w:val="es-ES"/>
        </w:rPr>
        <w:t>En caso de que haya entrado explícitamente en el texto, deberá salir desplazándose por la aplicación, utilizando los puntos 7 y 8, o bien, con el comando de ir hacia atrás, manteniendo la letra “b”, o manteniendo la letra “h”, para ir al menú inicio.</w:t>
      </w:r>
    </w:p>
    <w:p w:rsidR="007D744D" w:rsidRDefault="00A60449">
      <w:pPr>
        <w:ind w:left="720"/>
        <w:rPr>
          <w:lang w:val="es-ES"/>
        </w:rPr>
      </w:pPr>
      <w:bookmarkStart w:id="155" w:name="__DdeLink__12064_3746985052"/>
      <w:bookmarkEnd w:id="155"/>
      <w:r>
        <w:rPr>
          <w:lang w:val="es-ES"/>
        </w:rPr>
        <w:t xml:space="preserve">Haremos una práctica. Escribiremos el mismo texto del ejemplo anterior, en un mensaje de </w:t>
      </w:r>
      <w:proofErr w:type="spellStart"/>
      <w:r>
        <w:rPr>
          <w:lang w:val="es-ES"/>
        </w:rPr>
        <w:t>whatsapp</w:t>
      </w:r>
      <w:proofErr w:type="spellEnd"/>
      <w:r>
        <w:rPr>
          <w:lang w:val="es-ES"/>
        </w:rPr>
        <w:t xml:space="preserve">, sin enviarlo. Cada vez que se escriba </w:t>
      </w:r>
      <w:proofErr w:type="spellStart"/>
      <w:r>
        <w:rPr>
          <w:lang w:val="es-ES"/>
        </w:rPr>
        <w:t>supercalifrajilísticoespiralidoso</w:t>
      </w:r>
      <w:proofErr w:type="spellEnd"/>
      <w:r>
        <w:rPr>
          <w:lang w:val="es-ES"/>
        </w:rPr>
        <w:t xml:space="preserve">, debe activarse el comando de mayúsculas </w:t>
      </w:r>
      <w:proofErr w:type="spellStart"/>
      <w:r>
        <w:rPr>
          <w:lang w:val="es-ES"/>
        </w:rPr>
        <w:t>intro</w:t>
      </w:r>
      <w:proofErr w:type="spellEnd"/>
      <w:r>
        <w:rPr>
          <w:lang w:val="es-ES"/>
        </w:rPr>
        <w:t xml:space="preserve"> (pulsando 2 y 8), para generar un nuevo párrafo dentro del mensaje.</w:t>
      </w:r>
    </w:p>
    <w:p w:rsidR="007D744D" w:rsidRDefault="00A60449">
      <w:pPr>
        <w:ind w:left="720"/>
        <w:rPr>
          <w:lang w:val="es-ES"/>
        </w:rPr>
      </w:pPr>
      <w:r>
        <w:rPr>
          <w:lang w:val="es-ES"/>
        </w:rPr>
        <w:t xml:space="preserve">Cuando acabemos de escribir, nos desplazaremos por la conversación de </w:t>
      </w:r>
      <w:proofErr w:type="spellStart"/>
      <w:r>
        <w:rPr>
          <w:lang w:val="es-ES"/>
        </w:rPr>
        <w:t>whatsapp</w:t>
      </w:r>
      <w:proofErr w:type="spellEnd"/>
      <w:r>
        <w:rPr>
          <w:lang w:val="es-ES"/>
        </w:rPr>
        <w:t xml:space="preserve"> (con los puntos 7 y 8), al pasar por el cuadro de edición del mensaje que hemos escrito y no enviado, pondremos otro texto. Como puede comprobar, se escribirá donde se terminó la edición o lectura anterior del texto.</w:t>
      </w:r>
    </w:p>
    <w:p w:rsidR="007D744D" w:rsidRDefault="00A60449">
      <w:pPr>
        <w:ind w:left="720"/>
        <w:rPr>
          <w:lang w:val="es-ES"/>
        </w:rPr>
      </w:pPr>
      <w:r>
        <w:rPr>
          <w:lang w:val="es-ES"/>
        </w:rPr>
        <w:t xml:space="preserve">Si se entra explícitamente en el cuadro de edición, se escribirá en el principio o en el final del texto, de lo que nos informará </w:t>
      </w:r>
      <w:proofErr w:type="spellStart"/>
      <w:r>
        <w:rPr>
          <w:lang w:val="es-ES"/>
        </w:rPr>
        <w:t>Voiceover</w:t>
      </w:r>
      <w:proofErr w:type="spellEnd"/>
      <w:r>
        <w:rPr>
          <w:lang w:val="es-ES"/>
        </w:rPr>
        <w:t>.</w:t>
      </w:r>
    </w:p>
    <w:p w:rsidR="007D744D" w:rsidRDefault="00A60449">
      <w:pPr>
        <w:ind w:left="720"/>
        <w:rPr>
          <w:lang w:val="es-ES"/>
        </w:rPr>
      </w:pPr>
      <w:r>
        <w:rPr>
          <w:lang w:val="es-ES"/>
        </w:rPr>
        <w:t>Por otra parte, si se activan los comandos de ir al principio o al final de pantalla (manteniendo 1, 2 y 3 o bien, 4, 5 y 6, respectivamente), se saldrá automáticamente del cuadro de edición (si hemos entrado automáticamente desplazándonos por la aplicación), e iremos al principio o al final de la conversación.</w:t>
      </w:r>
    </w:p>
    <w:p w:rsidR="007D744D" w:rsidRDefault="00A60449">
      <w:pPr>
        <w:ind w:left="720"/>
        <w:rPr>
          <w:lang w:val="es-ES"/>
        </w:rPr>
      </w:pPr>
      <w:r>
        <w:rPr>
          <w:lang w:val="es-ES"/>
        </w:rPr>
        <w:t>Sin embargo, si hemos entrado explícitamente en el cuadro de edición, activándolo, pulsando los puntos 7 y 8, manteniendo los comandos 1, 2 y 3 o bien, el 4, 5 y 6, se irá al principio o al final del texto, sin salir del cuadro de edición.</w:t>
      </w:r>
    </w:p>
    <w:p w:rsidR="007D744D" w:rsidRDefault="00A60449">
      <w:pPr>
        <w:ind w:left="720"/>
        <w:rPr>
          <w:lang w:val="es-ES"/>
        </w:rPr>
      </w:pPr>
      <w:r>
        <w:rPr>
          <w:lang w:val="es-ES"/>
        </w:rPr>
        <w:t>Sin embargo, los comandos de ir al principio o final de la página web, (puntos 2, 3 y 6, o el 3, 5 y 6), desplazarán el cursor al principio o final del texto del cuadro de edición, aunque éste tenga varios párrafos, y siendo indiferente si hemos entrado en el cuadro de edición automáticamente, desplazándonos con los puntos 7 y 8, o si hemos entrado explícitamente, activando el cuadro de edición</w:t>
      </w:r>
      <w:r w:rsidR="00C1068D">
        <w:rPr>
          <w:lang w:val="es-ES"/>
        </w:rPr>
        <w:t>,</w:t>
      </w:r>
      <w:r>
        <w:rPr>
          <w:lang w:val="es-ES"/>
        </w:rPr>
        <w:t xml:space="preserve"> pulsando los puntos 7 y 8 a la vez.</w:t>
      </w:r>
    </w:p>
    <w:p w:rsidR="007D744D" w:rsidRDefault="007D744D">
      <w:pPr>
        <w:spacing w:line="276" w:lineRule="auto"/>
        <w:rPr>
          <w:rFonts w:ascii="Arial" w:eastAsia="Arial" w:hAnsi="Arial" w:cs="Arial"/>
          <w:sz w:val="32"/>
          <w:szCs w:val="32"/>
          <w:highlight w:val="white"/>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156" w:name="__RefHeading___Toc750_3707339233"/>
      <w:bookmarkStart w:id="157" w:name="Bookmark44"/>
      <w:bookmarkStart w:id="158" w:name="_Toc109327201"/>
      <w:bookmarkEnd w:id="156"/>
      <w:bookmarkEnd w:id="157"/>
      <w:r>
        <w:rPr>
          <w:rFonts w:ascii="Arial" w:eastAsia="Arial" w:hAnsi="Arial" w:cs="Arial"/>
          <w:b w:val="0"/>
          <w:sz w:val="40"/>
          <w:szCs w:val="40"/>
          <w:lang w:val="es-ES"/>
        </w:rPr>
        <w:t>5.10. Para retroceder a la pantalla anterior, cancelar o salir</w:t>
      </w:r>
      <w:bookmarkEnd w:id="158"/>
    </w:p>
    <w:p w:rsidR="007D744D" w:rsidRDefault="00A60449">
      <w:pPr>
        <w:rPr>
          <w:rFonts w:ascii="Arial" w:eastAsia="Arial" w:hAnsi="Arial" w:cs="Arial"/>
          <w:sz w:val="32"/>
          <w:szCs w:val="32"/>
          <w:lang w:val="es-ES"/>
        </w:rPr>
      </w:pPr>
      <w:r>
        <w:rPr>
          <w:rFonts w:ascii="Arial" w:eastAsia="Arial" w:hAnsi="Arial" w:cs="Arial"/>
          <w:sz w:val="32"/>
          <w:szCs w:val="32"/>
          <w:lang w:val="es-ES"/>
        </w:rPr>
        <w:t>Mantenga la letra b, manteniendo simultáneamente los puntos 1 y 2, hasta que sienta una pequeña vibración.</w:t>
      </w:r>
    </w:p>
    <w:p w:rsidR="007D744D" w:rsidRDefault="00A60449">
      <w:pPr>
        <w:rPr>
          <w:rFonts w:ascii="Arial" w:eastAsia="Arial" w:hAnsi="Arial" w:cs="Arial"/>
          <w:sz w:val="32"/>
          <w:szCs w:val="32"/>
          <w:lang w:val="es-ES"/>
        </w:rPr>
      </w:pPr>
      <w:r>
        <w:rPr>
          <w:rFonts w:ascii="Arial" w:eastAsia="Arial" w:hAnsi="Arial" w:cs="Arial"/>
          <w:sz w:val="32"/>
          <w:szCs w:val="32"/>
          <w:lang w:val="es-ES"/>
        </w:rPr>
        <w:t>Cuando quiera volver a la última página en la que estuvo.</w:t>
      </w:r>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159" w:name="__RefHeading___Toc752_3707339233"/>
      <w:bookmarkStart w:id="160" w:name="Bookmark45"/>
      <w:bookmarkStart w:id="161" w:name="_Toc109327202"/>
      <w:bookmarkEnd w:id="159"/>
      <w:bookmarkEnd w:id="160"/>
      <w:r>
        <w:rPr>
          <w:rFonts w:ascii="Arial" w:eastAsia="Arial" w:hAnsi="Arial" w:cs="Arial"/>
          <w:b w:val="0"/>
          <w:sz w:val="40"/>
          <w:szCs w:val="40"/>
          <w:lang w:val="es-ES"/>
        </w:rPr>
        <w:t xml:space="preserve">5.11. Habla desactivada, silenciar </w:t>
      </w:r>
      <w:proofErr w:type="spellStart"/>
      <w:r>
        <w:rPr>
          <w:rFonts w:ascii="Arial" w:eastAsia="Arial" w:hAnsi="Arial" w:cs="Arial"/>
          <w:b w:val="0"/>
          <w:sz w:val="40"/>
          <w:szCs w:val="40"/>
          <w:lang w:val="es-ES"/>
        </w:rPr>
        <w:t>VoiceOver</w:t>
      </w:r>
      <w:bookmarkEnd w:id="161"/>
      <w:proofErr w:type="spellEnd"/>
    </w:p>
    <w:p w:rsidR="007D744D" w:rsidRDefault="00A60449">
      <w:pPr>
        <w:rPr>
          <w:rFonts w:ascii="Arial" w:eastAsia="Arial" w:hAnsi="Arial" w:cs="Arial"/>
          <w:sz w:val="32"/>
          <w:szCs w:val="32"/>
          <w:lang w:val="es-ES"/>
        </w:rPr>
      </w:pPr>
      <w:r>
        <w:rPr>
          <w:rFonts w:ascii="Arial" w:eastAsia="Arial" w:hAnsi="Arial" w:cs="Arial"/>
          <w:sz w:val="32"/>
          <w:szCs w:val="32"/>
          <w:lang w:val="es-ES"/>
        </w:rPr>
        <w:t>Mantenga la letra “m”, pulsando simultáneamente, sin soltarlos, los puntos 1, 3 y 4 (manténgalos pulsados de nuevo para volver a activarla.</w:t>
      </w:r>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162" w:name="__RefHeading___Toc754_3707339233"/>
      <w:bookmarkStart w:id="163" w:name="Bookmark46"/>
      <w:bookmarkStart w:id="164" w:name="_Toc109327203"/>
      <w:bookmarkEnd w:id="162"/>
      <w:bookmarkEnd w:id="163"/>
      <w:r>
        <w:rPr>
          <w:rFonts w:ascii="Arial" w:eastAsia="Arial" w:hAnsi="Arial" w:cs="Arial"/>
          <w:b w:val="0"/>
          <w:sz w:val="40"/>
          <w:szCs w:val="40"/>
          <w:lang w:val="es-ES"/>
        </w:rPr>
        <w:t xml:space="preserve">5.12. Activación de </w:t>
      </w:r>
      <w:proofErr w:type="spellStart"/>
      <w:r>
        <w:rPr>
          <w:rFonts w:ascii="Arial" w:eastAsia="Arial" w:hAnsi="Arial" w:cs="Arial"/>
          <w:b w:val="0"/>
          <w:sz w:val="40"/>
          <w:szCs w:val="40"/>
          <w:lang w:val="es-ES"/>
        </w:rPr>
        <w:t>Siri</w:t>
      </w:r>
      <w:bookmarkEnd w:id="164"/>
      <w:proofErr w:type="spellEnd"/>
    </w:p>
    <w:p w:rsidR="007D744D" w:rsidRDefault="00A60449">
      <w:pPr>
        <w:spacing w:line="276" w:lineRule="auto"/>
        <w:rPr>
          <w:rFonts w:ascii="Arial" w:eastAsia="Arial" w:hAnsi="Arial" w:cs="Arial"/>
          <w:sz w:val="32"/>
          <w:szCs w:val="32"/>
          <w:lang w:val="es-ES"/>
        </w:rPr>
      </w:pPr>
      <w:r>
        <w:rPr>
          <w:rFonts w:ascii="Arial" w:eastAsia="Arial" w:hAnsi="Arial" w:cs="Arial"/>
          <w:sz w:val="32"/>
          <w:szCs w:val="32"/>
          <w:lang w:val="es-ES"/>
        </w:rPr>
        <w:t xml:space="preserve">Mantenga la letra “d”, del inglés </w:t>
      </w:r>
      <w:proofErr w:type="spellStart"/>
      <w:r>
        <w:rPr>
          <w:rFonts w:ascii="Arial" w:eastAsia="Arial" w:hAnsi="Arial" w:cs="Arial"/>
          <w:sz w:val="32"/>
          <w:szCs w:val="32"/>
          <w:lang w:val="es-ES"/>
        </w:rPr>
        <w:t>dictate</w:t>
      </w:r>
      <w:proofErr w:type="spellEnd"/>
      <w:r>
        <w:rPr>
          <w:rFonts w:ascii="Arial" w:eastAsia="Arial" w:hAnsi="Arial" w:cs="Arial"/>
          <w:sz w:val="32"/>
          <w:szCs w:val="32"/>
          <w:lang w:val="es-ES"/>
        </w:rPr>
        <w:t>, los puntos 1, 4 y 5</w:t>
      </w:r>
      <w:r w:rsidR="00C1068D">
        <w:rPr>
          <w:rFonts w:ascii="Arial" w:eastAsia="Arial" w:hAnsi="Arial" w:cs="Arial"/>
          <w:sz w:val="32"/>
          <w:szCs w:val="32"/>
          <w:lang w:val="es-ES"/>
        </w:rPr>
        <w:t>.</w:t>
      </w:r>
    </w:p>
    <w:p w:rsidR="007D744D" w:rsidRDefault="00A60449">
      <w:pPr>
        <w:spacing w:line="276" w:lineRule="auto"/>
        <w:rPr>
          <w:rFonts w:ascii="Arial" w:eastAsia="Arial" w:hAnsi="Arial" w:cs="Arial"/>
          <w:sz w:val="32"/>
          <w:szCs w:val="32"/>
          <w:lang w:val="es-ES"/>
        </w:rPr>
      </w:pPr>
      <w:r>
        <w:rPr>
          <w:rFonts w:ascii="Arial" w:eastAsia="Arial" w:hAnsi="Arial" w:cs="Arial"/>
          <w:sz w:val="32"/>
          <w:szCs w:val="32"/>
          <w:lang w:val="es-ES"/>
        </w:rPr>
        <w:t>Para abrir una aplicación con el comando de voz.</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Tenga en cuenta que estos comandos sólo funcionan si está </w:t>
      </w:r>
      <w:proofErr w:type="spellStart"/>
      <w:r>
        <w:rPr>
          <w:rFonts w:ascii="Arial" w:eastAsia="Arial" w:hAnsi="Arial" w:cs="Arial"/>
          <w:sz w:val="32"/>
          <w:szCs w:val="32"/>
          <w:lang w:val="es-ES"/>
        </w:rPr>
        <w:t>Siri</w:t>
      </w:r>
      <w:proofErr w:type="spellEnd"/>
      <w:r>
        <w:rPr>
          <w:rFonts w:ascii="Arial" w:eastAsia="Arial" w:hAnsi="Arial" w:cs="Arial"/>
          <w:sz w:val="32"/>
          <w:szCs w:val="32"/>
          <w:lang w:val="es-ES"/>
        </w:rPr>
        <w:t xml:space="preserve"> activado en los ajustes de su teléfono. Si tuviese alguna dificultad, consulte la guía de resolución de problemas.</w:t>
      </w:r>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165" w:name="__RefHeading___Toc756_3707339233"/>
      <w:bookmarkStart w:id="166" w:name="Bookmark47"/>
      <w:bookmarkStart w:id="167" w:name="_Toc109327204"/>
      <w:bookmarkEnd w:id="165"/>
      <w:bookmarkEnd w:id="166"/>
      <w:r>
        <w:rPr>
          <w:rFonts w:ascii="Arial" w:eastAsia="Arial" w:hAnsi="Arial" w:cs="Arial"/>
          <w:b w:val="0"/>
          <w:sz w:val="40"/>
          <w:szCs w:val="40"/>
          <w:lang w:val="es-ES"/>
        </w:rPr>
        <w:t xml:space="preserve">5.13. Abrir la ayuda de </w:t>
      </w:r>
      <w:proofErr w:type="spellStart"/>
      <w:r>
        <w:rPr>
          <w:rFonts w:ascii="Arial" w:eastAsia="Arial" w:hAnsi="Arial" w:cs="Arial"/>
          <w:b w:val="0"/>
          <w:sz w:val="40"/>
          <w:szCs w:val="40"/>
          <w:lang w:val="es-ES"/>
        </w:rPr>
        <w:t>VoiceOver</w:t>
      </w:r>
      <w:bookmarkEnd w:id="167"/>
      <w:proofErr w:type="spellEnd"/>
    </w:p>
    <w:p w:rsidR="007D744D" w:rsidRDefault="00A60449">
      <w:pPr>
        <w:rPr>
          <w:rFonts w:ascii="Arial" w:eastAsia="Arial" w:hAnsi="Arial" w:cs="Arial"/>
          <w:sz w:val="32"/>
          <w:szCs w:val="32"/>
          <w:lang w:val="es-ES"/>
        </w:rPr>
      </w:pPr>
      <w:r>
        <w:rPr>
          <w:rFonts w:ascii="Arial" w:eastAsia="Arial" w:hAnsi="Arial" w:cs="Arial"/>
          <w:sz w:val="32"/>
          <w:szCs w:val="32"/>
          <w:lang w:val="es-ES"/>
        </w:rPr>
        <w:t>Mantenga la letra “k”, pulsando los puntos 1 y 3, s</w:t>
      </w:r>
      <w:r w:rsidR="00C1068D">
        <w:rPr>
          <w:rFonts w:ascii="Arial" w:eastAsia="Arial" w:hAnsi="Arial" w:cs="Arial"/>
          <w:sz w:val="32"/>
          <w:szCs w:val="32"/>
          <w:lang w:val="es-ES"/>
        </w:rPr>
        <w:t>entirá una vibración. Para salir</w:t>
      </w:r>
      <w:r>
        <w:rPr>
          <w:rFonts w:ascii="Arial" w:eastAsia="Arial" w:hAnsi="Arial" w:cs="Arial"/>
          <w:sz w:val="32"/>
          <w:szCs w:val="32"/>
          <w:lang w:val="es-ES"/>
        </w:rPr>
        <w:t>, mantenga la letra “b” (de back en inglés), puntos 1 y 2, sentirá una pequeña vibración.</w:t>
      </w:r>
    </w:p>
    <w:p w:rsidR="007D744D" w:rsidRDefault="007D744D">
      <w:pPr>
        <w:rPr>
          <w:rFonts w:ascii="Arial" w:eastAsia="Arial" w:hAnsi="Arial" w:cs="Arial"/>
          <w:sz w:val="32"/>
          <w:szCs w:val="32"/>
          <w:lang w:val="es-ES"/>
        </w:rPr>
      </w:pPr>
    </w:p>
    <w:p w:rsidR="007D744D" w:rsidRDefault="00A60449">
      <w:pPr>
        <w:pStyle w:val="Ttulo2"/>
        <w:keepNext/>
        <w:keepLines/>
        <w:numPr>
          <w:ilvl w:val="1"/>
          <w:numId w:val="1"/>
        </w:numPr>
        <w:spacing w:before="280" w:after="280"/>
        <w:rPr>
          <w:rFonts w:ascii="Arial" w:eastAsia="Arial" w:hAnsi="Arial" w:cs="Arial"/>
          <w:sz w:val="32"/>
          <w:szCs w:val="32"/>
          <w:lang w:val="es-ES"/>
        </w:rPr>
      </w:pPr>
      <w:bookmarkStart w:id="168" w:name="__RefHeading___Toc758_3707339233"/>
      <w:bookmarkStart w:id="169" w:name="Bookmark48"/>
      <w:bookmarkStart w:id="170" w:name="_Toc109327205"/>
      <w:bookmarkEnd w:id="168"/>
      <w:bookmarkEnd w:id="169"/>
      <w:r>
        <w:rPr>
          <w:rFonts w:ascii="Arial" w:eastAsia="Arial" w:hAnsi="Arial" w:cs="Arial"/>
          <w:b w:val="0"/>
          <w:sz w:val="40"/>
          <w:szCs w:val="40"/>
          <w:lang w:val="es-ES"/>
        </w:rPr>
        <w:t>5.14. Cortina de pantalla</w:t>
      </w:r>
      <w:bookmarkEnd w:id="170"/>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Mantenga los puntos 3 y 4; sentirá una pequeña vibración y </w:t>
      </w:r>
      <w:proofErr w:type="spellStart"/>
      <w:r>
        <w:rPr>
          <w:rFonts w:ascii="Arial" w:eastAsia="Arial" w:hAnsi="Arial" w:cs="Arial"/>
          <w:sz w:val="32"/>
          <w:szCs w:val="32"/>
          <w:lang w:val="es-ES"/>
        </w:rPr>
        <w:t>voiceover</w:t>
      </w:r>
      <w:proofErr w:type="spellEnd"/>
      <w:r>
        <w:rPr>
          <w:rFonts w:ascii="Arial" w:eastAsia="Arial" w:hAnsi="Arial" w:cs="Arial"/>
          <w:sz w:val="32"/>
          <w:szCs w:val="32"/>
          <w:lang w:val="es-ES"/>
        </w:rPr>
        <w:t xml:space="preserve"> le indicará que está activada la cortina de pantalla. Para desactivarla, mantenga de nuevo, los puntos 3 y 4, </w:t>
      </w:r>
      <w:r>
        <w:rPr>
          <w:rFonts w:ascii="Arial" w:eastAsia="Arial" w:hAnsi="Arial" w:cs="Arial"/>
          <w:sz w:val="32"/>
          <w:szCs w:val="32"/>
          <w:lang w:val="es-ES"/>
        </w:rPr>
        <w:lastRenderedPageBreak/>
        <w:t xml:space="preserve">vibrará, y </w:t>
      </w:r>
      <w:proofErr w:type="spellStart"/>
      <w:r>
        <w:rPr>
          <w:rFonts w:ascii="Arial" w:eastAsia="Arial" w:hAnsi="Arial" w:cs="Arial"/>
          <w:sz w:val="32"/>
          <w:szCs w:val="32"/>
          <w:lang w:val="es-ES"/>
        </w:rPr>
        <w:t>voiceover</w:t>
      </w:r>
      <w:proofErr w:type="spellEnd"/>
      <w:r>
        <w:rPr>
          <w:rFonts w:ascii="Arial" w:eastAsia="Arial" w:hAnsi="Arial" w:cs="Arial"/>
          <w:sz w:val="32"/>
          <w:szCs w:val="32"/>
          <w:lang w:val="es-ES"/>
        </w:rPr>
        <w:t xml:space="preserve"> le indicará que la cortina de pantalla está desactivada.</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La cortina de pantalla hace que la pantalla esté en negro sin apagar el teléfono. </w:t>
      </w:r>
    </w:p>
    <w:p w:rsidR="007D744D" w:rsidRDefault="007D744D">
      <w:pPr>
        <w:rPr>
          <w:lang w:val="es-ES"/>
        </w:rPr>
      </w:pPr>
    </w:p>
    <w:p w:rsidR="007D744D" w:rsidRDefault="00A60449">
      <w:pPr>
        <w:pStyle w:val="Ttulo1"/>
        <w:numPr>
          <w:ilvl w:val="0"/>
          <w:numId w:val="1"/>
        </w:numPr>
        <w:spacing w:before="280" w:after="280"/>
        <w:rPr>
          <w:rFonts w:ascii="Arial" w:eastAsia="Arial" w:hAnsi="Arial" w:cs="Arial"/>
          <w:color w:val="000000"/>
          <w:sz w:val="32"/>
          <w:szCs w:val="32"/>
          <w:lang w:val="es-ES"/>
        </w:rPr>
      </w:pPr>
      <w:bookmarkStart w:id="171" w:name="__RefHeading___Toc760_3707339233"/>
      <w:bookmarkStart w:id="172" w:name="Bookmark49"/>
      <w:bookmarkStart w:id="173" w:name="_Toc109327206"/>
      <w:bookmarkEnd w:id="171"/>
      <w:bookmarkEnd w:id="172"/>
      <w:r>
        <w:rPr>
          <w:rFonts w:ascii="Arial" w:eastAsia="Arial" w:hAnsi="Arial" w:cs="Arial"/>
          <w:sz w:val="56"/>
          <w:szCs w:val="56"/>
          <w:lang w:val="es-ES"/>
        </w:rPr>
        <w:t>6. Menú Hable</w:t>
      </w:r>
      <w:bookmarkEnd w:id="173"/>
    </w:p>
    <w:p w:rsidR="007D744D" w:rsidRDefault="00A60449">
      <w:pPr>
        <w:spacing w:after="240"/>
        <w:rPr>
          <w:rFonts w:ascii="Arial" w:eastAsia="Arial" w:hAnsi="Arial" w:cs="Arial"/>
          <w:color w:val="000000"/>
          <w:sz w:val="32"/>
          <w:szCs w:val="32"/>
          <w:lang w:val="es-ES"/>
        </w:rPr>
      </w:pPr>
      <w:r>
        <w:rPr>
          <w:rFonts w:ascii="Arial" w:eastAsia="Arial" w:hAnsi="Arial" w:cs="Arial"/>
          <w:color w:val="000000"/>
          <w:sz w:val="32"/>
          <w:szCs w:val="32"/>
          <w:lang w:val="es-ES"/>
        </w:rPr>
        <w:t xml:space="preserve">En el menú Hable puede cambiar la configuración de su teclado, invertir la disposición de los puntos o comprobar el estado de la batería. Tenga en cuenta que cada vez que abra el menú Hable y realice una acción, cambiando la configuración de su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saldrá automáticamente del menú Hable. </w:t>
      </w:r>
      <w:r>
        <w:rPr>
          <w:rFonts w:ascii="Arial" w:hAnsi="Arial" w:cs="Arial"/>
          <w:color w:val="000000"/>
          <w:sz w:val="32"/>
          <w:lang w:val="es-ES"/>
        </w:rPr>
        <w:t>Por lo tanto, si quiere realizar una nueva acción, primero deberá volver a entrar en el menú Hable pulsando simultáneamente los puntos 1, 2, 3, 4, 5 y 6.</w:t>
      </w:r>
    </w:p>
    <w:p w:rsidR="007D744D" w:rsidRDefault="007D744D">
      <w:pPr>
        <w:spacing w:after="240"/>
        <w:rPr>
          <w:rFonts w:ascii="Arial" w:eastAsia="Arial" w:hAnsi="Arial" w:cs="Arial"/>
          <w:color w:val="000000"/>
          <w:sz w:val="32"/>
          <w:szCs w:val="32"/>
          <w:lang w:val="es-ES"/>
        </w:rPr>
      </w:pPr>
    </w:p>
    <w:p w:rsidR="007D744D" w:rsidRDefault="00A60449">
      <w:pPr>
        <w:pStyle w:val="Ttulo2"/>
        <w:numPr>
          <w:ilvl w:val="1"/>
          <w:numId w:val="1"/>
        </w:numPr>
        <w:spacing w:before="280" w:after="280"/>
        <w:rPr>
          <w:rFonts w:ascii="Arial" w:eastAsia="Arial" w:hAnsi="Arial" w:cs="Arial"/>
          <w:color w:val="000000"/>
          <w:sz w:val="32"/>
          <w:szCs w:val="32"/>
          <w:lang w:val="es-ES"/>
        </w:rPr>
      </w:pPr>
      <w:bookmarkStart w:id="174" w:name="__RefHeading___Toc762_3707339233"/>
      <w:bookmarkStart w:id="175" w:name="Bookmark50"/>
      <w:bookmarkStart w:id="176" w:name="_Toc109327207"/>
      <w:bookmarkEnd w:id="174"/>
      <w:bookmarkEnd w:id="175"/>
      <w:r>
        <w:rPr>
          <w:rFonts w:ascii="Arial" w:eastAsia="Arial" w:hAnsi="Arial" w:cs="Arial"/>
          <w:b w:val="0"/>
          <w:sz w:val="40"/>
          <w:szCs w:val="40"/>
          <w:lang w:val="es-ES"/>
        </w:rPr>
        <w:t>6.1. Abrir el menú Hable</w:t>
      </w:r>
      <w:bookmarkEnd w:id="176"/>
    </w:p>
    <w:p w:rsidR="007D744D" w:rsidRDefault="00A60449">
      <w:pPr>
        <w:rPr>
          <w:rFonts w:ascii="Arial" w:eastAsia="Arial" w:hAnsi="Arial" w:cs="Arial"/>
          <w:sz w:val="32"/>
          <w:szCs w:val="32"/>
          <w:lang w:val="es-ES"/>
        </w:rPr>
      </w:pPr>
      <w:r>
        <w:rPr>
          <w:rFonts w:ascii="Arial" w:eastAsia="Arial" w:hAnsi="Arial" w:cs="Arial"/>
          <w:color w:val="000000"/>
          <w:sz w:val="32"/>
          <w:szCs w:val="32"/>
          <w:lang w:val="es-ES"/>
        </w:rPr>
        <w:t>Mantenga, pulsándolos simultáneamente, los puntos 1, 2, 3, 4, 5 y 6. Vibrará una vez.</w:t>
      </w:r>
    </w:p>
    <w:p w:rsidR="007D744D" w:rsidRDefault="00A60449">
      <w:pPr>
        <w:spacing w:after="240"/>
        <w:rPr>
          <w:rFonts w:ascii="Arial" w:eastAsia="Arial" w:hAnsi="Arial" w:cs="Arial"/>
          <w:sz w:val="40"/>
          <w:szCs w:val="40"/>
          <w:lang w:val="es-ES"/>
        </w:rPr>
      </w:pPr>
      <w:bookmarkStart w:id="177" w:name="__DdeLink__2336_2283495273"/>
      <w:bookmarkStart w:id="178" w:name="__DdeLink__1723_3142230300"/>
      <w:r>
        <w:rPr>
          <w:rFonts w:ascii="Arial" w:eastAsia="Arial" w:hAnsi="Arial" w:cs="Arial"/>
          <w:sz w:val="32"/>
          <w:szCs w:val="32"/>
          <w:lang w:val="es-ES"/>
        </w:rPr>
        <w:t>Todas las funciones siguientes sólo funcionan una vez que se ha entrado en el Menú Hable</w:t>
      </w:r>
      <w:r>
        <w:rPr>
          <w:rFonts w:ascii="Arial" w:eastAsia="Arial" w:hAnsi="Arial" w:cs="Arial"/>
          <w:sz w:val="40"/>
          <w:szCs w:val="40"/>
          <w:lang w:val="es-ES"/>
        </w:rPr>
        <w:t xml:space="preserve"> y terminan una vez se han invocado y cambiado la configuración de su teclado.</w:t>
      </w:r>
      <w:bookmarkEnd w:id="177"/>
      <w:bookmarkEnd w:id="178"/>
    </w:p>
    <w:p w:rsidR="007D744D" w:rsidRDefault="00C1068D">
      <w:pPr>
        <w:pStyle w:val="Ttulo2"/>
        <w:numPr>
          <w:ilvl w:val="1"/>
          <w:numId w:val="1"/>
        </w:numPr>
        <w:spacing w:before="280" w:after="280"/>
        <w:rPr>
          <w:rFonts w:ascii="Arial" w:eastAsia="Arial" w:hAnsi="Arial" w:cs="Arial"/>
          <w:color w:val="000000"/>
          <w:sz w:val="32"/>
          <w:szCs w:val="32"/>
          <w:lang w:val="es-ES"/>
        </w:rPr>
      </w:pPr>
      <w:bookmarkStart w:id="179" w:name="__RefHeading___Toc764_3707339233"/>
      <w:bookmarkStart w:id="180" w:name="Bookmark51"/>
      <w:bookmarkStart w:id="181" w:name="_Toc109327208"/>
      <w:bookmarkEnd w:id="179"/>
      <w:bookmarkEnd w:id="180"/>
      <w:r>
        <w:rPr>
          <w:rFonts w:ascii="Arial" w:eastAsia="Arial" w:hAnsi="Arial" w:cs="Arial"/>
          <w:b w:val="0"/>
          <w:sz w:val="40"/>
          <w:szCs w:val="40"/>
          <w:lang w:val="es-ES"/>
        </w:rPr>
        <w:t>6.2. Inversión de puntos</w:t>
      </w:r>
      <w:r w:rsidR="00A60449">
        <w:rPr>
          <w:rFonts w:ascii="Arial" w:eastAsia="Arial" w:hAnsi="Arial" w:cs="Arial"/>
          <w:b w:val="0"/>
          <w:sz w:val="40"/>
          <w:szCs w:val="40"/>
          <w:lang w:val="es-ES"/>
        </w:rPr>
        <w:t>:</w:t>
      </w:r>
      <w:bookmarkEnd w:id="181"/>
      <w:r w:rsidR="00A60449">
        <w:rPr>
          <w:rFonts w:ascii="Arial" w:eastAsia="Arial" w:hAnsi="Arial" w:cs="Arial"/>
          <w:b w:val="0"/>
          <w:sz w:val="40"/>
          <w:szCs w:val="40"/>
          <w:lang w:val="es-ES"/>
        </w:rPr>
        <w:t xml:space="preserve"> </w:t>
      </w:r>
    </w:p>
    <w:p w:rsidR="007D744D" w:rsidRDefault="00A60449">
      <w:pPr>
        <w:rPr>
          <w:rFonts w:ascii="Arial" w:eastAsia="Arial" w:hAnsi="Arial" w:cs="Arial"/>
          <w:sz w:val="32"/>
          <w:szCs w:val="32"/>
          <w:lang w:val="es-ES"/>
        </w:rPr>
      </w:pPr>
      <w:r>
        <w:rPr>
          <w:rFonts w:ascii="Arial" w:eastAsia="Arial" w:hAnsi="Arial" w:cs="Arial"/>
          <w:color w:val="000000"/>
          <w:sz w:val="32"/>
          <w:szCs w:val="32"/>
          <w:lang w:val="es-ES"/>
        </w:rPr>
        <w:t>Mantenga simultáneamente los puntos de la letra x, los puntos 1, 3, 4 y 6, vibrará una vez.</w:t>
      </w: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Este comando intercambia el punto 1 por el punto 3 y el punto 4 por el punto 6. </w:t>
      </w:r>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eastAsia="Arial" w:hAnsi="Arial" w:cs="Arial"/>
          <w:color w:val="000000"/>
          <w:sz w:val="32"/>
          <w:szCs w:val="32"/>
          <w:lang w:val="es-ES"/>
        </w:rPr>
      </w:pPr>
      <w:bookmarkStart w:id="182" w:name="__RefHeading___Toc766_3707339233"/>
      <w:bookmarkStart w:id="183" w:name="Bookmark52"/>
      <w:bookmarkStart w:id="184" w:name="_Toc109327209"/>
      <w:bookmarkEnd w:id="182"/>
      <w:bookmarkEnd w:id="183"/>
      <w:r>
        <w:rPr>
          <w:rFonts w:ascii="Arial" w:eastAsia="Arial" w:hAnsi="Arial" w:cs="Arial"/>
          <w:b w:val="0"/>
          <w:sz w:val="40"/>
          <w:szCs w:val="40"/>
          <w:lang w:val="es-ES"/>
        </w:rPr>
        <w:t xml:space="preserve">6.3. Establecer el sistema operativo como </w:t>
      </w:r>
      <w:proofErr w:type="spellStart"/>
      <w:r>
        <w:rPr>
          <w:rFonts w:ascii="Arial" w:eastAsia="Arial" w:hAnsi="Arial" w:cs="Arial"/>
          <w:b w:val="0"/>
          <w:sz w:val="40"/>
          <w:szCs w:val="40"/>
          <w:lang w:val="es-ES"/>
        </w:rPr>
        <w:t>Android</w:t>
      </w:r>
      <w:bookmarkEnd w:id="184"/>
      <w:proofErr w:type="spellEnd"/>
    </w:p>
    <w:p w:rsidR="007D744D" w:rsidRDefault="00A60449">
      <w:pPr>
        <w:rPr>
          <w:rFonts w:ascii="Arial" w:hAnsi="Arial" w:cs="Arial"/>
          <w:color w:val="000000"/>
          <w:sz w:val="32"/>
          <w:lang w:val="es-ES"/>
        </w:rPr>
      </w:pPr>
      <w:r>
        <w:rPr>
          <w:rFonts w:ascii="Arial" w:eastAsia="Arial" w:hAnsi="Arial" w:cs="Arial"/>
          <w:color w:val="000000"/>
          <w:sz w:val="32"/>
          <w:szCs w:val="32"/>
          <w:lang w:val="es-ES"/>
        </w:rPr>
        <w:lastRenderedPageBreak/>
        <w:t>Mantenga el punto 1 (sentirá 3 vibraciones)</w:t>
      </w:r>
      <w:r w:rsidR="00C1068D">
        <w:rPr>
          <w:rFonts w:ascii="Arial" w:eastAsia="Arial" w:hAnsi="Arial" w:cs="Arial"/>
          <w:color w:val="000000"/>
          <w:sz w:val="32"/>
          <w:szCs w:val="32"/>
          <w:lang w:val="es-ES"/>
        </w:rPr>
        <w:t>.</w:t>
      </w:r>
    </w:p>
    <w:p w:rsidR="007D744D" w:rsidRDefault="00A60449">
      <w:pPr>
        <w:rPr>
          <w:rFonts w:ascii="Arial" w:eastAsia="Arial" w:hAnsi="Arial" w:cs="Arial"/>
          <w:sz w:val="32"/>
          <w:szCs w:val="32"/>
          <w:lang w:val="es-ES"/>
        </w:rPr>
      </w:pPr>
      <w:r>
        <w:rPr>
          <w:rFonts w:ascii="Arial" w:hAnsi="Arial" w:cs="Arial"/>
          <w:color w:val="000000"/>
          <w:sz w:val="32"/>
          <w:lang w:val="es-ES"/>
        </w:rPr>
        <w:t xml:space="preserve">Si su Hable </w:t>
      </w:r>
      <w:proofErr w:type="spellStart"/>
      <w:r>
        <w:rPr>
          <w:rFonts w:ascii="Arial" w:hAnsi="Arial" w:cs="Arial"/>
          <w:color w:val="000000"/>
          <w:sz w:val="32"/>
          <w:lang w:val="es-ES"/>
        </w:rPr>
        <w:t>One</w:t>
      </w:r>
      <w:proofErr w:type="spellEnd"/>
      <w:r>
        <w:rPr>
          <w:rFonts w:ascii="Arial" w:hAnsi="Arial" w:cs="Arial"/>
          <w:color w:val="000000"/>
          <w:sz w:val="32"/>
          <w:lang w:val="es-ES"/>
        </w:rPr>
        <w:t xml:space="preserve"> estuvo  conectado a un dispositivo </w:t>
      </w:r>
      <w:proofErr w:type="spellStart"/>
      <w:r>
        <w:rPr>
          <w:rFonts w:ascii="Arial" w:hAnsi="Arial" w:cs="Arial"/>
          <w:color w:val="000000"/>
          <w:sz w:val="32"/>
          <w:lang w:val="es-ES"/>
        </w:rPr>
        <w:t>iOS</w:t>
      </w:r>
      <w:proofErr w:type="spellEnd"/>
      <w:r>
        <w:rPr>
          <w:rFonts w:ascii="Arial" w:hAnsi="Arial" w:cs="Arial"/>
          <w:color w:val="000000"/>
          <w:sz w:val="32"/>
          <w:lang w:val="es-ES"/>
        </w:rPr>
        <w:t xml:space="preserve"> antes y quiere usarlo con un dispositivo </w:t>
      </w:r>
      <w:proofErr w:type="spellStart"/>
      <w:r>
        <w:rPr>
          <w:rFonts w:ascii="Arial" w:hAnsi="Arial" w:cs="Arial"/>
          <w:color w:val="000000"/>
          <w:sz w:val="32"/>
          <w:lang w:val="es-ES"/>
        </w:rPr>
        <w:t>Android</w:t>
      </w:r>
      <w:proofErr w:type="spellEnd"/>
      <w:r w:rsidR="00C1068D">
        <w:rPr>
          <w:rFonts w:ascii="Arial" w:hAnsi="Arial" w:cs="Arial"/>
          <w:color w:val="000000"/>
          <w:sz w:val="32"/>
          <w:lang w:val="es-ES"/>
        </w:rPr>
        <w:t>.</w:t>
      </w:r>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eastAsia="Arial" w:hAnsi="Arial" w:cs="Arial"/>
          <w:color w:val="000000"/>
          <w:sz w:val="32"/>
          <w:szCs w:val="32"/>
          <w:lang w:val="es-ES"/>
        </w:rPr>
      </w:pPr>
      <w:bookmarkStart w:id="185" w:name="__RefHeading___Toc768_3707339233"/>
      <w:bookmarkStart w:id="186" w:name="Bookmark53"/>
      <w:bookmarkStart w:id="187" w:name="_Toc109327210"/>
      <w:bookmarkEnd w:id="185"/>
      <w:bookmarkEnd w:id="186"/>
      <w:r>
        <w:rPr>
          <w:rFonts w:ascii="Arial" w:eastAsia="Arial" w:hAnsi="Arial" w:cs="Arial"/>
          <w:b w:val="0"/>
          <w:sz w:val="40"/>
          <w:szCs w:val="40"/>
          <w:lang w:val="es-ES"/>
        </w:rPr>
        <w:t xml:space="preserve">6.4. Establecer el sistema operativo como </w:t>
      </w:r>
      <w:proofErr w:type="spellStart"/>
      <w:r>
        <w:rPr>
          <w:rFonts w:ascii="Arial" w:eastAsia="Arial" w:hAnsi="Arial" w:cs="Arial"/>
          <w:b w:val="0"/>
          <w:sz w:val="40"/>
          <w:szCs w:val="40"/>
          <w:lang w:val="es-ES"/>
        </w:rPr>
        <w:t>iOS</w:t>
      </w:r>
      <w:bookmarkEnd w:id="187"/>
      <w:proofErr w:type="spellEnd"/>
    </w:p>
    <w:p w:rsidR="007D744D" w:rsidRDefault="00A60449">
      <w:pPr>
        <w:rPr>
          <w:rFonts w:ascii="Arial" w:eastAsia="Arial" w:hAnsi="Arial" w:cs="Arial"/>
          <w:color w:val="000000"/>
          <w:sz w:val="32"/>
          <w:szCs w:val="32"/>
          <w:lang w:val="es-ES"/>
        </w:rPr>
      </w:pPr>
      <w:r>
        <w:rPr>
          <w:rFonts w:ascii="Arial" w:eastAsia="Arial" w:hAnsi="Arial" w:cs="Arial"/>
          <w:color w:val="000000"/>
          <w:sz w:val="32"/>
          <w:szCs w:val="32"/>
          <w:lang w:val="es-ES"/>
        </w:rPr>
        <w:t>Mantenga el punto 2, sentirá 2 vibraciones</w:t>
      </w:r>
      <w:r w:rsidR="00C1068D">
        <w:rPr>
          <w:rFonts w:ascii="Arial" w:eastAsia="Arial" w:hAnsi="Arial" w:cs="Arial"/>
          <w:color w:val="000000"/>
          <w:sz w:val="32"/>
          <w:szCs w:val="32"/>
          <w:lang w:val="es-ES"/>
        </w:rPr>
        <w:t>.</w:t>
      </w:r>
    </w:p>
    <w:p w:rsidR="007D744D" w:rsidRDefault="00A60449">
      <w:pPr>
        <w:rPr>
          <w:rFonts w:ascii="Arial" w:eastAsia="Arial" w:hAnsi="Arial" w:cs="Arial"/>
          <w:sz w:val="32"/>
          <w:szCs w:val="32"/>
          <w:lang w:val="es-ES"/>
        </w:rPr>
      </w:pPr>
      <w:r>
        <w:rPr>
          <w:rFonts w:ascii="Arial" w:eastAsia="Arial" w:hAnsi="Arial" w:cs="Arial"/>
          <w:color w:val="000000"/>
          <w:sz w:val="32"/>
          <w:szCs w:val="32"/>
          <w:lang w:val="es-ES"/>
        </w:rPr>
        <w:t xml:space="preserve">Si su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estaba conectado a un dispositivo </w:t>
      </w:r>
      <w:proofErr w:type="spellStart"/>
      <w:r>
        <w:rPr>
          <w:rFonts w:ascii="Arial" w:eastAsia="Arial" w:hAnsi="Arial" w:cs="Arial"/>
          <w:color w:val="000000"/>
          <w:sz w:val="32"/>
          <w:szCs w:val="32"/>
          <w:lang w:val="es-ES"/>
        </w:rPr>
        <w:t>Android</w:t>
      </w:r>
      <w:proofErr w:type="spellEnd"/>
      <w:r>
        <w:rPr>
          <w:rFonts w:ascii="Arial" w:eastAsia="Arial" w:hAnsi="Arial" w:cs="Arial"/>
          <w:color w:val="000000"/>
          <w:sz w:val="32"/>
          <w:szCs w:val="32"/>
          <w:lang w:val="es-ES"/>
        </w:rPr>
        <w:t xml:space="preserve"> antes y quiere usarlo con un dispositivo </w:t>
      </w:r>
      <w:proofErr w:type="spellStart"/>
      <w:r>
        <w:rPr>
          <w:rFonts w:ascii="Arial" w:eastAsia="Arial" w:hAnsi="Arial" w:cs="Arial"/>
          <w:color w:val="000000"/>
          <w:sz w:val="32"/>
          <w:szCs w:val="32"/>
          <w:lang w:val="es-ES"/>
        </w:rPr>
        <w:t>iOS</w:t>
      </w:r>
      <w:proofErr w:type="spellEnd"/>
      <w:r>
        <w:rPr>
          <w:rFonts w:ascii="Arial" w:eastAsia="Arial" w:hAnsi="Arial" w:cs="Arial"/>
          <w:color w:val="000000"/>
          <w:sz w:val="32"/>
          <w:szCs w:val="32"/>
          <w:lang w:val="es-ES"/>
        </w:rPr>
        <w:t>, es preciso utilizar este comando.</w:t>
      </w:r>
    </w:p>
    <w:p w:rsidR="007D744D" w:rsidRDefault="007D744D">
      <w:pPr>
        <w:rPr>
          <w:rFonts w:ascii="Arial" w:eastAsia="Arial" w:hAnsi="Arial" w:cs="Arial"/>
          <w:sz w:val="32"/>
          <w:szCs w:val="32"/>
          <w:lang w:val="es-ES"/>
        </w:rPr>
      </w:pPr>
    </w:p>
    <w:p w:rsidR="007D744D" w:rsidRDefault="00A60449">
      <w:pPr>
        <w:pStyle w:val="Ttulo2"/>
        <w:numPr>
          <w:ilvl w:val="1"/>
          <w:numId w:val="1"/>
        </w:numPr>
        <w:spacing w:before="280" w:after="280"/>
        <w:rPr>
          <w:rFonts w:ascii="Arial" w:eastAsia="Arial" w:hAnsi="Arial" w:cs="Arial"/>
          <w:color w:val="000000"/>
          <w:sz w:val="32"/>
          <w:szCs w:val="32"/>
          <w:lang w:val="es-ES"/>
        </w:rPr>
      </w:pPr>
      <w:bookmarkStart w:id="188" w:name="__RefHeading___Toc770_3707339233"/>
      <w:bookmarkStart w:id="189" w:name="Bookmark54"/>
      <w:bookmarkStart w:id="190" w:name="_Toc109327211"/>
      <w:bookmarkEnd w:id="188"/>
      <w:bookmarkEnd w:id="189"/>
      <w:r>
        <w:rPr>
          <w:rFonts w:ascii="Arial" w:eastAsia="Arial" w:hAnsi="Arial" w:cs="Arial"/>
          <w:b w:val="0"/>
          <w:sz w:val="40"/>
          <w:szCs w:val="40"/>
          <w:lang w:val="es-ES"/>
        </w:rPr>
        <w:t xml:space="preserve">6.5. Eliminar todos los dispositivos de Bluetooth del hable </w:t>
      </w:r>
      <w:proofErr w:type="spellStart"/>
      <w:r>
        <w:rPr>
          <w:rFonts w:ascii="Arial" w:eastAsia="Arial" w:hAnsi="Arial" w:cs="Arial"/>
          <w:b w:val="0"/>
          <w:sz w:val="40"/>
          <w:szCs w:val="40"/>
          <w:lang w:val="es-ES"/>
        </w:rPr>
        <w:t>one</w:t>
      </w:r>
      <w:proofErr w:type="spellEnd"/>
      <w:r>
        <w:rPr>
          <w:rFonts w:ascii="Arial" w:eastAsia="Arial" w:hAnsi="Arial" w:cs="Arial"/>
          <w:b w:val="0"/>
          <w:sz w:val="40"/>
          <w:szCs w:val="40"/>
          <w:lang w:val="es-ES"/>
        </w:rPr>
        <w:t>.</w:t>
      </w:r>
      <w:bookmarkEnd w:id="190"/>
    </w:p>
    <w:p w:rsidR="007D744D" w:rsidRDefault="00A60449">
      <w:pPr>
        <w:rPr>
          <w:rFonts w:ascii="Arial" w:eastAsia="Arial" w:hAnsi="Arial" w:cs="Arial"/>
          <w:color w:val="000000"/>
          <w:sz w:val="32"/>
          <w:szCs w:val="32"/>
          <w:lang w:val="es-ES"/>
        </w:rPr>
      </w:pPr>
      <w:r>
        <w:rPr>
          <w:rFonts w:ascii="Arial" w:eastAsia="Arial" w:hAnsi="Arial" w:cs="Arial"/>
          <w:color w:val="000000"/>
          <w:sz w:val="32"/>
          <w:szCs w:val="32"/>
          <w:lang w:val="es-ES"/>
        </w:rPr>
        <w:t xml:space="preserve">Mantenga la letra “r”, del inglés </w:t>
      </w:r>
      <w:proofErr w:type="spellStart"/>
      <w:r>
        <w:rPr>
          <w:rFonts w:ascii="Arial" w:eastAsia="Arial" w:hAnsi="Arial" w:cs="Arial"/>
          <w:color w:val="000000"/>
          <w:sz w:val="32"/>
          <w:szCs w:val="32"/>
          <w:lang w:val="es-ES"/>
        </w:rPr>
        <w:t>remove</w:t>
      </w:r>
      <w:proofErr w:type="spellEnd"/>
      <w:r>
        <w:rPr>
          <w:rFonts w:ascii="Arial" w:eastAsia="Arial" w:hAnsi="Arial" w:cs="Arial"/>
          <w:color w:val="000000"/>
          <w:sz w:val="32"/>
          <w:szCs w:val="32"/>
          <w:lang w:val="es-ES"/>
        </w:rPr>
        <w:t>, pulsando simultáneamente los puntos 1, 2, 3 y 5. Sentirá una vibración.</w:t>
      </w:r>
    </w:p>
    <w:p w:rsidR="007D744D" w:rsidRDefault="00A60449">
      <w:pPr>
        <w:rPr>
          <w:rFonts w:ascii="Arial" w:eastAsia="Arial" w:hAnsi="Arial" w:cs="Arial"/>
          <w:color w:val="000000"/>
          <w:sz w:val="32"/>
          <w:szCs w:val="32"/>
          <w:lang w:val="es-ES"/>
        </w:rPr>
      </w:pPr>
      <w:r>
        <w:rPr>
          <w:rFonts w:ascii="Arial" w:eastAsia="Arial" w:hAnsi="Arial" w:cs="Arial"/>
          <w:color w:val="000000"/>
          <w:sz w:val="32"/>
          <w:szCs w:val="32"/>
          <w:lang w:val="es-ES"/>
        </w:rPr>
        <w:t xml:space="preserve">Su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puede estar conectado a un máximo de 5 dispositivos a la vez. Para eliminar todas las conexiones anteriores del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utilice este comando.</w:t>
      </w:r>
    </w:p>
    <w:p w:rsidR="007D744D" w:rsidRDefault="007D744D">
      <w:pPr>
        <w:rPr>
          <w:rFonts w:ascii="Arial" w:eastAsia="Arial" w:hAnsi="Arial" w:cs="Arial"/>
          <w:color w:val="000000"/>
          <w:sz w:val="32"/>
          <w:szCs w:val="32"/>
          <w:lang w:val="es-ES"/>
        </w:rPr>
      </w:pPr>
    </w:p>
    <w:p w:rsidR="007D744D" w:rsidRDefault="00A60449">
      <w:pPr>
        <w:pStyle w:val="Ttulo2"/>
        <w:numPr>
          <w:ilvl w:val="1"/>
          <w:numId w:val="1"/>
        </w:numPr>
        <w:spacing w:before="280" w:after="280"/>
        <w:rPr>
          <w:rFonts w:ascii="Arial" w:eastAsia="Arial" w:hAnsi="Arial" w:cs="Arial"/>
          <w:color w:val="000000"/>
          <w:sz w:val="32"/>
          <w:szCs w:val="32"/>
          <w:lang w:val="es-ES"/>
        </w:rPr>
      </w:pPr>
      <w:bookmarkStart w:id="191" w:name="__RefHeading___Toc772_3707339233"/>
      <w:bookmarkStart w:id="192" w:name="Bookmark55"/>
      <w:bookmarkStart w:id="193" w:name="_Toc109327212"/>
      <w:bookmarkEnd w:id="191"/>
      <w:bookmarkEnd w:id="192"/>
      <w:r>
        <w:rPr>
          <w:rFonts w:ascii="Arial" w:eastAsia="Arial" w:hAnsi="Arial" w:cs="Arial"/>
          <w:b w:val="0"/>
          <w:sz w:val="40"/>
          <w:szCs w:val="40"/>
          <w:lang w:val="es-ES"/>
        </w:rPr>
        <w:t xml:space="preserve">6.6. Estado de la batería del Hable </w:t>
      </w:r>
      <w:proofErr w:type="spellStart"/>
      <w:r>
        <w:rPr>
          <w:rFonts w:ascii="Arial" w:eastAsia="Arial" w:hAnsi="Arial" w:cs="Arial"/>
          <w:b w:val="0"/>
          <w:sz w:val="40"/>
          <w:szCs w:val="40"/>
          <w:lang w:val="es-ES"/>
        </w:rPr>
        <w:t>One</w:t>
      </w:r>
      <w:bookmarkEnd w:id="193"/>
      <w:proofErr w:type="spellEnd"/>
    </w:p>
    <w:p w:rsidR="007D744D" w:rsidRDefault="00A60449">
      <w:pPr>
        <w:rPr>
          <w:rFonts w:ascii="Arial" w:eastAsia="Arial" w:hAnsi="Arial" w:cs="Arial"/>
          <w:color w:val="000000"/>
          <w:sz w:val="32"/>
          <w:szCs w:val="32"/>
          <w:lang w:val="es-ES"/>
        </w:rPr>
      </w:pPr>
      <w:r>
        <w:rPr>
          <w:rFonts w:ascii="Arial" w:eastAsia="Arial" w:hAnsi="Arial" w:cs="Arial"/>
          <w:color w:val="000000"/>
          <w:sz w:val="32"/>
          <w:szCs w:val="32"/>
          <w:lang w:val="es-ES"/>
        </w:rPr>
        <w:t>Mantenga simultánea</w:t>
      </w:r>
      <w:r w:rsidR="00C1068D">
        <w:rPr>
          <w:rFonts w:ascii="Arial" w:eastAsia="Arial" w:hAnsi="Arial" w:cs="Arial"/>
          <w:color w:val="000000"/>
          <w:sz w:val="32"/>
          <w:szCs w:val="32"/>
          <w:lang w:val="es-ES"/>
        </w:rPr>
        <w:t>mente pulsados los puntos 3 y 6.</w:t>
      </w:r>
    </w:p>
    <w:p w:rsidR="007D744D" w:rsidRDefault="00A60449">
      <w:pPr>
        <w:numPr>
          <w:ilvl w:val="0"/>
          <w:numId w:val="3"/>
        </w:numPr>
        <w:rPr>
          <w:rFonts w:ascii="Arial" w:eastAsia="Arial" w:hAnsi="Arial" w:cs="Arial"/>
          <w:color w:val="000000"/>
          <w:sz w:val="32"/>
          <w:szCs w:val="32"/>
          <w:lang w:val="es-ES"/>
        </w:rPr>
      </w:pPr>
      <w:r>
        <w:rPr>
          <w:rFonts w:ascii="Arial" w:eastAsia="Arial" w:hAnsi="Arial" w:cs="Arial"/>
          <w:color w:val="000000"/>
          <w:sz w:val="32"/>
          <w:szCs w:val="32"/>
          <w:lang w:val="es-ES"/>
        </w:rPr>
        <w:t>3 vibraciones: Nivel de batería alto.</w:t>
      </w:r>
    </w:p>
    <w:p w:rsidR="007D744D" w:rsidRDefault="00A60449">
      <w:pPr>
        <w:numPr>
          <w:ilvl w:val="0"/>
          <w:numId w:val="3"/>
        </w:numPr>
        <w:rPr>
          <w:rFonts w:ascii="Arial" w:eastAsia="Arial" w:hAnsi="Arial" w:cs="Arial"/>
          <w:color w:val="000000"/>
          <w:sz w:val="32"/>
          <w:szCs w:val="32"/>
          <w:lang w:val="es-ES"/>
        </w:rPr>
      </w:pPr>
      <w:r>
        <w:rPr>
          <w:rFonts w:ascii="Arial" w:eastAsia="Arial" w:hAnsi="Arial" w:cs="Arial"/>
          <w:color w:val="000000"/>
          <w:sz w:val="32"/>
          <w:szCs w:val="32"/>
          <w:lang w:val="es-ES"/>
        </w:rPr>
        <w:t>2 vibraciones: Nivel de batería medio.</w:t>
      </w:r>
    </w:p>
    <w:p w:rsidR="007D744D" w:rsidRDefault="00A60449">
      <w:pPr>
        <w:numPr>
          <w:ilvl w:val="0"/>
          <w:numId w:val="3"/>
        </w:numPr>
        <w:rPr>
          <w:rFonts w:ascii="Arial" w:eastAsia="Arial" w:hAnsi="Arial" w:cs="Arial"/>
          <w:color w:val="000000"/>
          <w:sz w:val="32"/>
          <w:szCs w:val="32"/>
          <w:lang w:val="es-ES"/>
        </w:rPr>
      </w:pPr>
      <w:r>
        <w:rPr>
          <w:rFonts w:ascii="Arial" w:eastAsia="Arial" w:hAnsi="Arial" w:cs="Arial"/>
          <w:color w:val="000000"/>
          <w:sz w:val="32"/>
          <w:szCs w:val="32"/>
          <w:lang w:val="es-ES"/>
        </w:rPr>
        <w:t>1 vibración: Nivel de batería bajo.</w:t>
      </w:r>
    </w:p>
    <w:p w:rsidR="007D744D" w:rsidRDefault="00A60449">
      <w:pPr>
        <w:numPr>
          <w:ilvl w:val="0"/>
          <w:numId w:val="3"/>
        </w:numPr>
        <w:rPr>
          <w:lang w:val="es-ES"/>
        </w:rPr>
      </w:pPr>
      <w:r>
        <w:rPr>
          <w:rFonts w:ascii="Arial" w:eastAsia="Arial" w:hAnsi="Arial" w:cs="Arial"/>
          <w:color w:val="000000"/>
          <w:sz w:val="32"/>
          <w:szCs w:val="32"/>
          <w:lang w:val="es-ES"/>
        </w:rPr>
        <w:t xml:space="preserve">La ausencia de vibración significa que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está descargado y necesita ser recargado.</w:t>
      </w:r>
    </w:p>
    <w:p w:rsidR="007D744D" w:rsidRDefault="007D744D">
      <w:pPr>
        <w:rPr>
          <w:lang w:val="es-ES"/>
        </w:rPr>
      </w:pPr>
    </w:p>
    <w:p w:rsidR="007D744D" w:rsidRDefault="00A60449">
      <w:pPr>
        <w:pStyle w:val="Ttulo2"/>
        <w:numPr>
          <w:ilvl w:val="1"/>
          <w:numId w:val="1"/>
        </w:numPr>
        <w:spacing w:before="280" w:after="280"/>
        <w:rPr>
          <w:rFonts w:ascii="Arial" w:hAnsi="Arial" w:cs="Arial"/>
          <w:color w:val="000000"/>
          <w:sz w:val="32"/>
          <w:lang w:val="es-ES"/>
        </w:rPr>
      </w:pPr>
      <w:bookmarkStart w:id="194" w:name="__RefHeading___Toc774_3707339233"/>
      <w:bookmarkStart w:id="195" w:name="Bookmark56"/>
      <w:bookmarkStart w:id="196" w:name="_Toc109327213"/>
      <w:bookmarkEnd w:id="194"/>
      <w:bookmarkEnd w:id="195"/>
      <w:r>
        <w:rPr>
          <w:rFonts w:ascii="Arial" w:eastAsia="Arial" w:hAnsi="Arial" w:cs="Arial"/>
          <w:b w:val="0"/>
          <w:sz w:val="40"/>
          <w:szCs w:val="40"/>
          <w:lang w:val="es-ES"/>
        </w:rPr>
        <w:t xml:space="preserve">6.7. Configuración de la duración de la pulsación cuando se mantiene/n </w:t>
      </w:r>
      <w:proofErr w:type="spellStart"/>
      <w:r>
        <w:rPr>
          <w:rFonts w:ascii="Arial" w:eastAsia="Arial" w:hAnsi="Arial" w:cs="Arial"/>
          <w:b w:val="0"/>
          <w:sz w:val="40"/>
          <w:szCs w:val="40"/>
          <w:lang w:val="es-ES"/>
        </w:rPr>
        <w:t>vuna</w:t>
      </w:r>
      <w:proofErr w:type="spellEnd"/>
      <w:r>
        <w:rPr>
          <w:rFonts w:ascii="Arial" w:eastAsia="Arial" w:hAnsi="Arial" w:cs="Arial"/>
          <w:b w:val="0"/>
          <w:sz w:val="40"/>
          <w:szCs w:val="40"/>
          <w:lang w:val="es-ES"/>
        </w:rPr>
        <w:t xml:space="preserve"> o varios puntos de su hable </w:t>
      </w:r>
      <w:proofErr w:type="spellStart"/>
      <w:r>
        <w:rPr>
          <w:rFonts w:ascii="Arial" w:eastAsia="Arial" w:hAnsi="Arial" w:cs="Arial"/>
          <w:b w:val="0"/>
          <w:sz w:val="40"/>
          <w:szCs w:val="40"/>
          <w:lang w:val="es-ES"/>
        </w:rPr>
        <w:t>one</w:t>
      </w:r>
      <w:proofErr w:type="spellEnd"/>
      <w:r>
        <w:rPr>
          <w:rFonts w:ascii="Arial" w:eastAsia="Arial" w:hAnsi="Arial" w:cs="Arial"/>
          <w:b w:val="0"/>
          <w:sz w:val="40"/>
          <w:szCs w:val="40"/>
          <w:lang w:val="es-ES"/>
        </w:rPr>
        <w:t xml:space="preserve"> al invocar un comando</w:t>
      </w:r>
      <w:bookmarkEnd w:id="196"/>
    </w:p>
    <w:p w:rsidR="007D744D" w:rsidRDefault="00A60449">
      <w:pPr>
        <w:rPr>
          <w:rFonts w:ascii="Arial" w:eastAsia="Arial" w:hAnsi="Arial" w:cs="Arial"/>
          <w:sz w:val="40"/>
          <w:szCs w:val="40"/>
          <w:lang w:val="es-ES"/>
        </w:rPr>
      </w:pPr>
      <w:r>
        <w:rPr>
          <w:rFonts w:ascii="Arial" w:hAnsi="Arial" w:cs="Arial"/>
          <w:color w:val="000000"/>
          <w:sz w:val="32"/>
          <w:lang w:val="es-ES"/>
        </w:rPr>
        <w:lastRenderedPageBreak/>
        <w:t>También es posible ajustar el "tiempo que se mantienen los puntos de una pulsación". Esto significa que puede establecer cuánto tiempo debe pulsar las teclas antes de que  se active y cumpla su función el comando deseado. Por ejemplo, cuánto tiempo debe pulsar la 'h' de home antes de que vaya a la pantalla de inicio. Esta función tiene cuatro modos que se indican por el número de vibraciones. 1 vibración es el tiempo más corto y 4 vibraciones el más largo.</w:t>
      </w:r>
    </w:p>
    <w:p w:rsidR="007D744D" w:rsidRDefault="00A60449" w:rsidP="00B5651B">
      <w:pPr>
        <w:rPr>
          <w:rFonts w:ascii="Arial" w:eastAsia="Arial" w:hAnsi="Arial" w:cs="Arial"/>
          <w:color w:val="000000"/>
          <w:sz w:val="32"/>
          <w:szCs w:val="32"/>
          <w:lang w:val="es-ES"/>
        </w:rPr>
      </w:pPr>
      <w:bookmarkStart w:id="197" w:name="__RefHeading___Toc776_3707339233"/>
      <w:bookmarkStart w:id="198" w:name="Bookmark57"/>
      <w:bookmarkStart w:id="199" w:name="_Toc109327214"/>
      <w:bookmarkEnd w:id="197"/>
      <w:bookmarkEnd w:id="198"/>
      <w:r w:rsidRPr="00B5651B">
        <w:rPr>
          <w:rFonts w:ascii="Arial" w:eastAsia="Arial" w:hAnsi="Arial" w:cs="Arial"/>
          <w:color w:val="000000"/>
          <w:sz w:val="32"/>
          <w:szCs w:val="32"/>
          <w:lang w:val="es-ES"/>
        </w:rPr>
        <w:t>Ajuste la duración de la pulsación de los comandos cuando sea preciso mantener las teclas pulsadas para invocarlos.</w:t>
      </w:r>
      <w:bookmarkEnd w:id="199"/>
    </w:p>
    <w:p w:rsidR="007D744D" w:rsidRDefault="00A60449">
      <w:pPr>
        <w:rPr>
          <w:rFonts w:ascii="Arial" w:hAnsi="Arial" w:cs="Arial"/>
          <w:color w:val="000000"/>
          <w:sz w:val="32"/>
          <w:lang w:val="es-ES"/>
        </w:rPr>
      </w:pPr>
      <w:r>
        <w:rPr>
          <w:rFonts w:ascii="Arial" w:eastAsia="Arial" w:hAnsi="Arial" w:cs="Arial"/>
          <w:color w:val="000000"/>
          <w:sz w:val="32"/>
          <w:szCs w:val="32"/>
          <w:lang w:val="es-ES"/>
        </w:rPr>
        <w:t xml:space="preserve">Mantenga la letra “l”, de </w:t>
      </w:r>
      <w:proofErr w:type="spellStart"/>
      <w:r>
        <w:rPr>
          <w:rFonts w:ascii="Arial" w:eastAsia="Arial" w:hAnsi="Arial" w:cs="Arial"/>
          <w:color w:val="000000"/>
          <w:sz w:val="32"/>
          <w:szCs w:val="32"/>
          <w:lang w:val="es-ES"/>
        </w:rPr>
        <w:t>long</w:t>
      </w:r>
      <w:proofErr w:type="spellEnd"/>
      <w:r>
        <w:rPr>
          <w:rFonts w:ascii="Arial" w:eastAsia="Arial" w:hAnsi="Arial" w:cs="Arial"/>
          <w:color w:val="000000"/>
          <w:sz w:val="32"/>
          <w:szCs w:val="32"/>
          <w:lang w:val="es-ES"/>
        </w:rPr>
        <w:t xml:space="preserve"> en inglés, los puntos </w:t>
      </w:r>
      <w:r>
        <w:rPr>
          <w:rFonts w:ascii="Arial" w:eastAsia="Arial" w:hAnsi="Arial" w:cs="Arial"/>
          <w:sz w:val="32"/>
          <w:szCs w:val="32"/>
          <w:lang w:val="es-ES"/>
        </w:rPr>
        <w:t>1, 2 y 3</w:t>
      </w:r>
      <w:r w:rsidR="00C1068D">
        <w:rPr>
          <w:rFonts w:ascii="Arial" w:eastAsia="Arial" w:hAnsi="Arial" w:cs="Arial"/>
          <w:sz w:val="32"/>
          <w:szCs w:val="32"/>
          <w:lang w:val="es-ES"/>
        </w:rPr>
        <w:t>.</w:t>
      </w:r>
    </w:p>
    <w:p w:rsidR="007D744D" w:rsidRDefault="00A60449">
      <w:pPr>
        <w:rPr>
          <w:rFonts w:ascii="Arial" w:eastAsia="Arial" w:hAnsi="Arial" w:cs="Arial"/>
          <w:color w:val="000000"/>
          <w:sz w:val="32"/>
          <w:szCs w:val="32"/>
          <w:lang w:val="es-ES"/>
        </w:rPr>
      </w:pPr>
      <w:r>
        <w:rPr>
          <w:rFonts w:ascii="Arial" w:hAnsi="Arial" w:cs="Arial"/>
          <w:color w:val="000000"/>
          <w:sz w:val="32"/>
          <w:lang w:val="es-ES"/>
        </w:rPr>
        <w:t xml:space="preserve">4 vibraciones </w:t>
      </w:r>
      <w:proofErr w:type="gramStart"/>
      <w:r>
        <w:rPr>
          <w:rFonts w:ascii="Arial" w:hAnsi="Arial" w:cs="Arial"/>
          <w:color w:val="000000"/>
          <w:sz w:val="32"/>
          <w:lang w:val="es-ES"/>
        </w:rPr>
        <w:t>significa</w:t>
      </w:r>
      <w:proofErr w:type="gramEnd"/>
      <w:r>
        <w:rPr>
          <w:rFonts w:ascii="Arial" w:hAnsi="Arial" w:cs="Arial"/>
          <w:color w:val="000000"/>
          <w:sz w:val="32"/>
          <w:lang w:val="es-ES"/>
        </w:rPr>
        <w:t xml:space="preserve"> que tiene que mantener los puntos el mayor tiempo, una vibración significa el menor tiempo. Esto puede ser interesante para el usuario que tenga una velocidad de escritura más rápida; conseguirá con este comando aumentar su velocidad con su Hable </w:t>
      </w:r>
      <w:proofErr w:type="spellStart"/>
      <w:r>
        <w:rPr>
          <w:rFonts w:ascii="Arial" w:hAnsi="Arial" w:cs="Arial"/>
          <w:color w:val="000000"/>
          <w:sz w:val="32"/>
          <w:lang w:val="es-ES"/>
        </w:rPr>
        <w:t>One</w:t>
      </w:r>
      <w:proofErr w:type="spellEnd"/>
      <w:r>
        <w:rPr>
          <w:rFonts w:ascii="Arial" w:hAnsi="Arial" w:cs="Arial"/>
          <w:color w:val="000000"/>
          <w:sz w:val="32"/>
          <w:lang w:val="es-ES"/>
        </w:rPr>
        <w:t xml:space="preserve"> para navegar por el teléfono y para escribir.</w:t>
      </w:r>
    </w:p>
    <w:p w:rsidR="007D744D" w:rsidRDefault="00A60449">
      <w:pPr>
        <w:pStyle w:val="Ttulo2"/>
        <w:numPr>
          <w:ilvl w:val="1"/>
          <w:numId w:val="1"/>
        </w:numPr>
        <w:spacing w:before="280" w:after="280"/>
        <w:rPr>
          <w:rFonts w:ascii="Arial" w:eastAsia="Arial" w:hAnsi="Arial" w:cs="Arial"/>
          <w:sz w:val="32"/>
          <w:szCs w:val="32"/>
          <w:lang w:val="es-ES"/>
        </w:rPr>
      </w:pPr>
      <w:bookmarkStart w:id="200" w:name="__RefHeading___Toc778_3707339233"/>
      <w:bookmarkStart w:id="201" w:name="Bookmark58"/>
      <w:bookmarkStart w:id="202" w:name="_Toc109327215"/>
      <w:bookmarkEnd w:id="200"/>
      <w:bookmarkEnd w:id="201"/>
      <w:r>
        <w:rPr>
          <w:rFonts w:ascii="Arial" w:eastAsia="Arial" w:hAnsi="Arial" w:cs="Arial"/>
          <w:b w:val="0"/>
          <w:sz w:val="40"/>
          <w:szCs w:val="40"/>
          <w:lang w:val="es-ES"/>
        </w:rPr>
        <w:t>6.8. Configuración del idioma</w:t>
      </w:r>
      <w:bookmarkEnd w:id="202"/>
    </w:p>
    <w:p w:rsidR="007D744D" w:rsidRDefault="00A60449">
      <w:pPr>
        <w:rPr>
          <w:lang w:val="es-ES"/>
        </w:rPr>
      </w:pPr>
      <w:r>
        <w:rPr>
          <w:rFonts w:ascii="Arial" w:eastAsia="Arial" w:hAnsi="Arial" w:cs="Arial"/>
          <w:sz w:val="32"/>
          <w:szCs w:val="32"/>
          <w:lang w:val="es-ES"/>
        </w:rPr>
        <w:t>Recuerde abrir el menú Hable antes de cambiar el idioma.</w:t>
      </w:r>
    </w:p>
    <w:p w:rsidR="007D744D" w:rsidRDefault="00A60449">
      <w:pPr>
        <w:numPr>
          <w:ilvl w:val="1"/>
          <w:numId w:val="7"/>
        </w:numPr>
        <w:rPr>
          <w:lang w:val="es-ES"/>
        </w:rPr>
      </w:pPr>
      <w:r>
        <w:rPr>
          <w:lang w:val="es-ES"/>
        </w:rPr>
        <w:t>Mantenga pulsada la letra 's' (puntos 2, 3 y 4) para el español (</w:t>
      </w:r>
      <w:proofErr w:type="spellStart"/>
      <w:r>
        <w:rPr>
          <w:lang w:val="es-ES"/>
        </w:rPr>
        <w:t>Spanish</w:t>
      </w:r>
      <w:proofErr w:type="spellEnd"/>
      <w:r>
        <w:rPr>
          <w:lang w:val="es-ES"/>
        </w:rPr>
        <w:t>).</w:t>
      </w:r>
    </w:p>
    <w:p w:rsidR="007D744D" w:rsidRDefault="00A60449">
      <w:pPr>
        <w:numPr>
          <w:ilvl w:val="1"/>
          <w:numId w:val="7"/>
        </w:numPr>
        <w:rPr>
          <w:lang w:val="es-ES"/>
        </w:rPr>
      </w:pPr>
      <w:r>
        <w:rPr>
          <w:lang w:val="es-ES"/>
        </w:rPr>
        <w:t xml:space="preserve">Mantenga pulsada la letra "e" (puntos 1 y 5) para el inglés (English). Su Hable </w:t>
      </w:r>
      <w:proofErr w:type="spellStart"/>
      <w:r>
        <w:rPr>
          <w:lang w:val="es-ES"/>
        </w:rPr>
        <w:t>One</w:t>
      </w:r>
      <w:proofErr w:type="spellEnd"/>
      <w:r>
        <w:rPr>
          <w:lang w:val="es-ES"/>
        </w:rPr>
        <w:t xml:space="preserve"> utilizará la tabla del Braille Inglés Unificado.</w:t>
      </w:r>
    </w:p>
    <w:p w:rsidR="007D744D" w:rsidRDefault="00A60449">
      <w:pPr>
        <w:numPr>
          <w:ilvl w:val="1"/>
          <w:numId w:val="7"/>
        </w:numPr>
        <w:rPr>
          <w:lang w:val="es-ES"/>
        </w:rPr>
      </w:pPr>
      <w:r>
        <w:rPr>
          <w:lang w:val="es-ES"/>
        </w:rPr>
        <w:t>Mantenga pulsada la letra 'd' (puntos 1, 4 y 5) para el holandés (Dutch).</w:t>
      </w:r>
    </w:p>
    <w:p w:rsidR="007D744D" w:rsidRDefault="00A60449">
      <w:pPr>
        <w:numPr>
          <w:ilvl w:val="1"/>
          <w:numId w:val="7"/>
        </w:numPr>
        <w:rPr>
          <w:lang w:val="es-ES"/>
        </w:rPr>
      </w:pPr>
      <w:r>
        <w:rPr>
          <w:lang w:val="es-ES"/>
        </w:rPr>
        <w:t xml:space="preserve">Mantenga pulsada la letra 'b' (puntos 1 y 2) para el </w:t>
      </w:r>
      <w:proofErr w:type="gramStart"/>
      <w:r>
        <w:rPr>
          <w:lang w:val="es-ES"/>
        </w:rPr>
        <w:t>Flamenco</w:t>
      </w:r>
      <w:proofErr w:type="gramEnd"/>
      <w:r>
        <w:rPr>
          <w:lang w:val="es-ES"/>
        </w:rPr>
        <w:t xml:space="preserve"> (Bélgica).</w:t>
      </w:r>
    </w:p>
    <w:p w:rsidR="007D744D" w:rsidRDefault="00A60449">
      <w:pPr>
        <w:numPr>
          <w:ilvl w:val="1"/>
          <w:numId w:val="7"/>
        </w:numPr>
        <w:rPr>
          <w:lang w:val="es-ES"/>
        </w:rPr>
      </w:pPr>
      <w:r>
        <w:rPr>
          <w:lang w:val="es-ES"/>
        </w:rPr>
        <w:t>Mantenga pulsada la letra "f" (puntos 1, 2 y 4) para el francés.</w:t>
      </w:r>
    </w:p>
    <w:p w:rsidR="007D744D" w:rsidRDefault="00A60449">
      <w:pPr>
        <w:numPr>
          <w:ilvl w:val="1"/>
          <w:numId w:val="7"/>
        </w:numPr>
        <w:rPr>
          <w:lang w:val="es-ES"/>
        </w:rPr>
      </w:pPr>
      <w:r>
        <w:rPr>
          <w:lang w:val="es-ES"/>
        </w:rPr>
        <w:t>Mantenga pulsada la letra 'g' (puntos 1, 2, 4 y 5) para el alemán (German).</w:t>
      </w:r>
    </w:p>
    <w:p w:rsidR="007D744D" w:rsidRDefault="00A60449">
      <w:pPr>
        <w:numPr>
          <w:ilvl w:val="1"/>
          <w:numId w:val="7"/>
        </w:numPr>
        <w:rPr>
          <w:rFonts w:ascii="Arial" w:eastAsia="Arial" w:hAnsi="Arial" w:cs="Arial"/>
          <w:sz w:val="32"/>
          <w:szCs w:val="32"/>
          <w:lang w:val="es-ES"/>
        </w:rPr>
      </w:pPr>
      <w:r>
        <w:rPr>
          <w:lang w:val="es-ES"/>
        </w:rPr>
        <w:t>Mantenga pulsada la letra 'n' (puntos 1, 3, 4 y 5) para el danés (</w:t>
      </w:r>
      <w:proofErr w:type="spellStart"/>
      <w:r>
        <w:rPr>
          <w:lang w:val="es-ES"/>
        </w:rPr>
        <w:t>Danish</w:t>
      </w:r>
      <w:proofErr w:type="spellEnd"/>
      <w:r>
        <w:rPr>
          <w:lang w:val="es-ES"/>
        </w:rPr>
        <w:t>).</w:t>
      </w:r>
    </w:p>
    <w:p w:rsidR="007D744D" w:rsidRDefault="007D744D">
      <w:pPr>
        <w:rPr>
          <w:rFonts w:ascii="Arial" w:eastAsia="Arial" w:hAnsi="Arial" w:cs="Arial"/>
          <w:sz w:val="32"/>
          <w:szCs w:val="32"/>
          <w:lang w:val="es-ES"/>
        </w:rPr>
      </w:pPr>
    </w:p>
    <w:p w:rsidR="007D744D" w:rsidRDefault="007D744D">
      <w:pPr>
        <w:rPr>
          <w:lang w:val="es-ES"/>
        </w:rPr>
      </w:pPr>
      <w:bookmarkStart w:id="203" w:name="Bookmark59"/>
      <w:bookmarkEnd w:id="203"/>
    </w:p>
    <w:p w:rsidR="007D744D" w:rsidRDefault="007D744D">
      <w:pPr>
        <w:rPr>
          <w:rFonts w:ascii="Arial" w:eastAsia="Arial" w:hAnsi="Arial" w:cs="Arial"/>
          <w:sz w:val="32"/>
          <w:szCs w:val="32"/>
          <w:lang w:val="es-ES"/>
        </w:rPr>
      </w:pPr>
    </w:p>
    <w:p w:rsidR="007D744D" w:rsidRDefault="00A60449">
      <w:pPr>
        <w:rPr>
          <w:rFonts w:ascii="Arial" w:eastAsia="Arial" w:hAnsi="Arial" w:cs="Arial"/>
          <w:sz w:val="32"/>
          <w:szCs w:val="32"/>
          <w:lang w:val="es-ES"/>
        </w:rPr>
      </w:pPr>
      <w:r>
        <w:rPr>
          <w:rFonts w:ascii="Arial" w:eastAsia="Arial" w:hAnsi="Arial" w:cs="Arial"/>
          <w:sz w:val="32"/>
          <w:szCs w:val="32"/>
          <w:lang w:val="es-ES"/>
        </w:rPr>
        <w:t xml:space="preserve">¡Enhorabuena! Ha llegado al final de esta guía de inicio. Ahora le recomendamos que utilice el manual de usuario para buscar funciones específicas y más avanzadas. Si cree que necesita más ayuda, no dude en ponerse en contacto con nosotros en support@iamhable.com. </w:t>
      </w:r>
    </w:p>
    <w:p w:rsidR="007D744D" w:rsidRDefault="007D744D">
      <w:pPr>
        <w:rPr>
          <w:rFonts w:ascii="Arial" w:eastAsia="Arial" w:hAnsi="Arial" w:cs="Arial"/>
          <w:sz w:val="32"/>
          <w:szCs w:val="32"/>
          <w:lang w:val="es-ES"/>
        </w:rPr>
      </w:pPr>
    </w:p>
    <w:p w:rsidR="007D744D" w:rsidRDefault="00A60449">
      <w:pPr>
        <w:rPr>
          <w:rFonts w:ascii="Arial" w:eastAsia="Arial" w:hAnsi="Arial" w:cs="Arial"/>
          <w:sz w:val="32"/>
          <w:szCs w:val="32"/>
          <w:lang w:val="es-ES"/>
        </w:rPr>
      </w:pPr>
      <w:r>
        <w:rPr>
          <w:rFonts w:ascii="Arial" w:eastAsia="Arial" w:hAnsi="Arial" w:cs="Arial"/>
          <w:sz w:val="32"/>
          <w:szCs w:val="32"/>
          <w:lang w:val="es-ES"/>
        </w:rPr>
        <w:lastRenderedPageBreak/>
        <w:t>En nombre de todo el equipo de Hable, ¡buena suerte co</w:t>
      </w:r>
      <w:bookmarkStart w:id="204" w:name="_GoBack"/>
      <w:bookmarkEnd w:id="204"/>
      <w:r>
        <w:rPr>
          <w:rFonts w:ascii="Arial" w:eastAsia="Arial" w:hAnsi="Arial" w:cs="Arial"/>
          <w:sz w:val="32"/>
          <w:szCs w:val="32"/>
          <w:lang w:val="es-ES"/>
        </w:rPr>
        <w:t xml:space="preserve">n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w:t>
      </w:r>
    </w:p>
    <w:p w:rsidR="007D744D" w:rsidRDefault="007D744D">
      <w:pPr>
        <w:rPr>
          <w:rFonts w:ascii="Arial" w:eastAsia="Arial" w:hAnsi="Arial" w:cs="Arial"/>
          <w:sz w:val="32"/>
          <w:szCs w:val="32"/>
          <w:lang w:val="es-ES"/>
        </w:rPr>
      </w:pPr>
    </w:p>
    <w:p w:rsidR="007D744D" w:rsidRDefault="007D744D">
      <w:pPr>
        <w:rPr>
          <w:lang w:val="es-ES"/>
        </w:rPr>
      </w:pPr>
    </w:p>
    <w:sectPr w:rsidR="007D744D">
      <w:headerReference w:type="default" r:id="rId13"/>
      <w:footerReference w:type="default" r:id="rId14"/>
      <w:pgSz w:w="11906" w:h="16838"/>
      <w:pgMar w:top="1440" w:right="1440" w:bottom="1440" w:left="1440" w:header="708" w:footer="708" w:gutter="0"/>
      <w:cols w:space="720"/>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CA6" w:rsidRDefault="00C83CA6">
      <w:r>
        <w:separator/>
      </w:r>
    </w:p>
  </w:endnote>
  <w:endnote w:type="continuationSeparator" w:id="0">
    <w:p w:rsidR="00C83CA6" w:rsidRDefault="00C83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1"/>
    <w:family w:val="roman"/>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Times New Roman"/>
    <w:charset w:val="01"/>
    <w:family w:val="roman"/>
    <w:pitch w:val="default"/>
  </w:font>
  <w:font w:name="font375">
    <w:altName w:val="Times New Roman"/>
    <w:panose1 w:val="00000000000000000000"/>
    <w:charset w:val="00"/>
    <w:family w:val="roman"/>
    <w:notTrueType/>
    <w:pitch w:val="default"/>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Liberation Serif">
    <w:altName w:val="Times New Roman"/>
    <w:charset w:val="00"/>
    <w:family w:val="roman"/>
    <w:pitch w:val="variable"/>
  </w:font>
  <w:font w:name="Liberation Serif;Times New Rom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CA6" w:rsidRDefault="00C83CA6">
    <w:pPr>
      <w:tabs>
        <w:tab w:val="center" w:pos="4513"/>
        <w:tab w:val="right" w:pos="9026"/>
      </w:tabs>
      <w:jc w:val="right"/>
    </w:pPr>
    <w:r>
      <w:fldChar w:fldCharType="begin"/>
    </w:r>
    <w:r>
      <w:instrText>PAGE</w:instrText>
    </w:r>
    <w:r>
      <w:fldChar w:fldCharType="separate"/>
    </w:r>
    <w:r w:rsidR="00651E37">
      <w:rPr>
        <w:noProof/>
      </w:rPr>
      <w:t>1</w:t>
    </w:r>
    <w:r>
      <w:fldChar w:fldCharType="end"/>
    </w:r>
  </w:p>
  <w:p w:rsidR="00C83CA6" w:rsidRDefault="00C83CA6">
    <w:pPr>
      <w:tabs>
        <w:tab w:val="center" w:pos="4513"/>
        <w:tab w:val="right" w:pos="9026"/>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CA6" w:rsidRDefault="00C83CA6">
    <w:pPr>
      <w:tabs>
        <w:tab w:val="center" w:pos="4513"/>
        <w:tab w:val="right" w:pos="9026"/>
      </w:tabs>
      <w:jc w:val="right"/>
    </w:pPr>
    <w:r>
      <w:fldChar w:fldCharType="begin"/>
    </w:r>
    <w:r>
      <w:instrText>PAGE</w:instrText>
    </w:r>
    <w:r>
      <w:fldChar w:fldCharType="separate"/>
    </w:r>
    <w:r w:rsidR="00651E37">
      <w:rPr>
        <w:noProof/>
      </w:rPr>
      <w:t>27</w:t>
    </w:r>
    <w:r>
      <w:fldChar w:fldCharType="end"/>
    </w:r>
  </w:p>
  <w:p w:rsidR="00C83CA6" w:rsidRDefault="00C83CA6">
    <w:pPr>
      <w:tabs>
        <w:tab w:val="center" w:pos="4513"/>
        <w:tab w:val="right" w:pos="9026"/>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CA6" w:rsidRDefault="00C83CA6">
      <w:r>
        <w:separator/>
      </w:r>
    </w:p>
  </w:footnote>
  <w:footnote w:type="continuationSeparator" w:id="0">
    <w:p w:rsidR="00C83CA6" w:rsidRDefault="00C83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CA6" w:rsidRDefault="00C83CA6">
    <w:pPr>
      <w:tabs>
        <w:tab w:val="center" w:pos="4513"/>
        <w:tab w:val="right" w:pos="9026"/>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CA6" w:rsidRDefault="00C83CA6">
    <w:pPr>
      <w:tabs>
        <w:tab w:val="center" w:pos="4513"/>
        <w:tab w:val="right" w:pos="9026"/>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0DED"/>
    <w:multiLevelType w:val="multilevel"/>
    <w:tmpl w:val="FBD492BA"/>
    <w:lvl w:ilvl="0">
      <w:start w:val="6"/>
      <w:numFmt w:val="decimal"/>
      <w:lvlText w:val="%1."/>
      <w:lvlJc w:val="left"/>
      <w:pPr>
        <w:tabs>
          <w:tab w:val="num" w:pos="720"/>
        </w:tabs>
        <w:ind w:left="720" w:hanging="360"/>
      </w:pPr>
      <w:rPr>
        <w:rFonts w:cs="Arial"/>
        <w:lang w:val="es-ES"/>
      </w:rPr>
    </w:lvl>
    <w:lvl w:ilvl="1">
      <w:start w:val="1"/>
      <w:numFmt w:val="lowerLetter"/>
      <w:lvlText w:val="%2."/>
      <w:lvlJc w:val="left"/>
      <w:pPr>
        <w:tabs>
          <w:tab w:val="num" w:pos="1080"/>
        </w:tabs>
        <w:ind w:left="1440" w:hanging="360"/>
      </w:pPr>
    </w:lvl>
    <w:lvl w:ilvl="2">
      <w:start w:val="1"/>
      <w:numFmt w:val="lowerRoman"/>
      <w:lvlText w:val="%2.%3."/>
      <w:lvlJc w:val="right"/>
      <w:pPr>
        <w:tabs>
          <w:tab w:val="num" w:pos="1440"/>
        </w:tabs>
        <w:ind w:left="2160" w:hanging="180"/>
      </w:pPr>
    </w:lvl>
    <w:lvl w:ilvl="3">
      <w:start w:val="1"/>
      <w:numFmt w:val="decimal"/>
      <w:lvlText w:val="%2.%3.%4."/>
      <w:lvlJc w:val="left"/>
      <w:pPr>
        <w:tabs>
          <w:tab w:val="num" w:pos="1800"/>
        </w:tabs>
        <w:ind w:left="2880" w:hanging="360"/>
      </w:pPr>
    </w:lvl>
    <w:lvl w:ilvl="4">
      <w:start w:val="1"/>
      <w:numFmt w:val="lowerLetter"/>
      <w:lvlText w:val="%2.%3.%4.%5."/>
      <w:lvlJc w:val="left"/>
      <w:pPr>
        <w:tabs>
          <w:tab w:val="num" w:pos="2160"/>
        </w:tabs>
        <w:ind w:left="3600" w:hanging="360"/>
      </w:pPr>
    </w:lvl>
    <w:lvl w:ilvl="5">
      <w:start w:val="1"/>
      <w:numFmt w:val="lowerRoman"/>
      <w:lvlText w:val="%2.%3.%4.%5.%6."/>
      <w:lvlJc w:val="right"/>
      <w:pPr>
        <w:tabs>
          <w:tab w:val="num" w:pos="2520"/>
        </w:tabs>
        <w:ind w:left="4320" w:hanging="180"/>
      </w:pPr>
    </w:lvl>
    <w:lvl w:ilvl="6">
      <w:start w:val="1"/>
      <w:numFmt w:val="decimal"/>
      <w:lvlText w:val="%2.%3.%4.%5.%6.%7."/>
      <w:lvlJc w:val="left"/>
      <w:pPr>
        <w:tabs>
          <w:tab w:val="num" w:pos="2880"/>
        </w:tabs>
        <w:ind w:left="5040" w:hanging="360"/>
      </w:pPr>
    </w:lvl>
    <w:lvl w:ilvl="7">
      <w:start w:val="1"/>
      <w:numFmt w:val="lowerLetter"/>
      <w:lvlText w:val="%2.%3.%4.%5.%6.%7.%8."/>
      <w:lvlJc w:val="left"/>
      <w:pPr>
        <w:tabs>
          <w:tab w:val="num" w:pos="3240"/>
        </w:tabs>
        <w:ind w:left="5760" w:hanging="360"/>
      </w:pPr>
    </w:lvl>
    <w:lvl w:ilvl="8">
      <w:start w:val="1"/>
      <w:numFmt w:val="lowerRoman"/>
      <w:lvlText w:val="%2.%3.%4.%5.%6.%7.%8.%9."/>
      <w:lvlJc w:val="right"/>
      <w:pPr>
        <w:tabs>
          <w:tab w:val="num" w:pos="3600"/>
        </w:tabs>
        <w:ind w:left="6480" w:hanging="180"/>
      </w:pPr>
    </w:lvl>
  </w:abstractNum>
  <w:abstractNum w:abstractNumId="1">
    <w:nsid w:val="1AF27219"/>
    <w:multiLevelType w:val="multilevel"/>
    <w:tmpl w:val="EA5417A8"/>
    <w:lvl w:ilvl="0">
      <w:start w:val="1"/>
      <w:numFmt w:val="decimal"/>
      <w:lvlText w:val="%1."/>
      <w:lvlJc w:val="left"/>
      <w:pPr>
        <w:tabs>
          <w:tab w:val="num" w:pos="720"/>
        </w:tabs>
        <w:ind w:left="720" w:hanging="360"/>
      </w:pPr>
      <w:rPr>
        <w:rFonts w:eastAsia="Arial" w:cs="Arial"/>
        <w:color w:val="000000"/>
        <w:sz w:val="32"/>
        <w:szCs w:val="32"/>
        <w:lang w:val="es-ES"/>
      </w:rPr>
    </w:lvl>
    <w:lvl w:ilvl="1">
      <w:start w:val="1"/>
      <w:numFmt w:val="lowerLetter"/>
      <w:lvlText w:val="%2."/>
      <w:lvlJc w:val="left"/>
      <w:pPr>
        <w:tabs>
          <w:tab w:val="num" w:pos="1080"/>
        </w:tabs>
        <w:ind w:left="1440" w:hanging="360"/>
      </w:pPr>
    </w:lvl>
    <w:lvl w:ilvl="2">
      <w:start w:val="1"/>
      <w:numFmt w:val="lowerRoman"/>
      <w:lvlText w:val="%2.%3."/>
      <w:lvlJc w:val="right"/>
      <w:pPr>
        <w:tabs>
          <w:tab w:val="num" w:pos="1440"/>
        </w:tabs>
        <w:ind w:left="2160" w:hanging="180"/>
      </w:pPr>
    </w:lvl>
    <w:lvl w:ilvl="3">
      <w:start w:val="1"/>
      <w:numFmt w:val="decimal"/>
      <w:lvlText w:val="%2.%3.%4."/>
      <w:lvlJc w:val="left"/>
      <w:pPr>
        <w:tabs>
          <w:tab w:val="num" w:pos="1800"/>
        </w:tabs>
        <w:ind w:left="2880" w:hanging="360"/>
      </w:pPr>
    </w:lvl>
    <w:lvl w:ilvl="4">
      <w:start w:val="1"/>
      <w:numFmt w:val="lowerLetter"/>
      <w:lvlText w:val="%2.%3.%4.%5."/>
      <w:lvlJc w:val="left"/>
      <w:pPr>
        <w:tabs>
          <w:tab w:val="num" w:pos="2160"/>
        </w:tabs>
        <w:ind w:left="3600" w:hanging="360"/>
      </w:pPr>
    </w:lvl>
    <w:lvl w:ilvl="5">
      <w:start w:val="1"/>
      <w:numFmt w:val="lowerRoman"/>
      <w:lvlText w:val="%2.%3.%4.%5.%6."/>
      <w:lvlJc w:val="right"/>
      <w:pPr>
        <w:tabs>
          <w:tab w:val="num" w:pos="2520"/>
        </w:tabs>
        <w:ind w:left="4320" w:hanging="180"/>
      </w:pPr>
    </w:lvl>
    <w:lvl w:ilvl="6">
      <w:start w:val="1"/>
      <w:numFmt w:val="decimal"/>
      <w:lvlText w:val="%2.%3.%4.%5.%6.%7."/>
      <w:lvlJc w:val="left"/>
      <w:pPr>
        <w:tabs>
          <w:tab w:val="num" w:pos="2880"/>
        </w:tabs>
        <w:ind w:left="5040" w:hanging="360"/>
      </w:pPr>
    </w:lvl>
    <w:lvl w:ilvl="7">
      <w:start w:val="1"/>
      <w:numFmt w:val="lowerLetter"/>
      <w:lvlText w:val="%2.%3.%4.%5.%6.%7.%8."/>
      <w:lvlJc w:val="left"/>
      <w:pPr>
        <w:tabs>
          <w:tab w:val="num" w:pos="3240"/>
        </w:tabs>
        <w:ind w:left="5760" w:hanging="360"/>
      </w:pPr>
    </w:lvl>
    <w:lvl w:ilvl="8">
      <w:start w:val="1"/>
      <w:numFmt w:val="lowerRoman"/>
      <w:lvlText w:val="%2.%3.%4.%5.%6.%7.%8.%9."/>
      <w:lvlJc w:val="right"/>
      <w:pPr>
        <w:tabs>
          <w:tab w:val="num" w:pos="3600"/>
        </w:tabs>
        <w:ind w:left="6480" w:hanging="180"/>
      </w:pPr>
    </w:lvl>
  </w:abstractNum>
  <w:abstractNum w:abstractNumId="2">
    <w:nsid w:val="1E1831D9"/>
    <w:multiLevelType w:val="multilevel"/>
    <w:tmpl w:val="020839C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2FEF2D8E"/>
    <w:multiLevelType w:val="multilevel"/>
    <w:tmpl w:val="C4B00B6C"/>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rPr>
        <w:rFonts w:cs="Arial"/>
        <w:lang w:val="es-ES"/>
      </w:rPr>
    </w:lvl>
    <w:lvl w:ilvl="2">
      <w:start w:val="1"/>
      <w:numFmt w:val="lowerRoman"/>
      <w:lvlText w:val="%2.%3."/>
      <w:lvlJc w:val="right"/>
      <w:pPr>
        <w:tabs>
          <w:tab w:val="num" w:pos="1440"/>
        </w:tabs>
        <w:ind w:left="2160" w:hanging="180"/>
      </w:pPr>
    </w:lvl>
    <w:lvl w:ilvl="3">
      <w:start w:val="1"/>
      <w:numFmt w:val="decimal"/>
      <w:lvlText w:val="%2.%3.%4."/>
      <w:lvlJc w:val="left"/>
      <w:pPr>
        <w:tabs>
          <w:tab w:val="num" w:pos="1800"/>
        </w:tabs>
        <w:ind w:left="2880" w:hanging="360"/>
      </w:pPr>
    </w:lvl>
    <w:lvl w:ilvl="4">
      <w:start w:val="1"/>
      <w:numFmt w:val="lowerLetter"/>
      <w:lvlText w:val="%2.%3.%4.%5."/>
      <w:lvlJc w:val="left"/>
      <w:pPr>
        <w:tabs>
          <w:tab w:val="num" w:pos="2160"/>
        </w:tabs>
        <w:ind w:left="3600" w:hanging="360"/>
      </w:pPr>
    </w:lvl>
    <w:lvl w:ilvl="5">
      <w:start w:val="1"/>
      <w:numFmt w:val="lowerRoman"/>
      <w:lvlText w:val="%2.%3.%4.%5.%6."/>
      <w:lvlJc w:val="right"/>
      <w:pPr>
        <w:tabs>
          <w:tab w:val="num" w:pos="2520"/>
        </w:tabs>
        <w:ind w:left="4320" w:hanging="180"/>
      </w:pPr>
    </w:lvl>
    <w:lvl w:ilvl="6">
      <w:start w:val="1"/>
      <w:numFmt w:val="decimal"/>
      <w:lvlText w:val="%2.%3.%4.%5.%6.%7."/>
      <w:lvlJc w:val="left"/>
      <w:pPr>
        <w:tabs>
          <w:tab w:val="num" w:pos="2880"/>
        </w:tabs>
        <w:ind w:left="5040" w:hanging="360"/>
      </w:pPr>
    </w:lvl>
    <w:lvl w:ilvl="7">
      <w:start w:val="1"/>
      <w:numFmt w:val="lowerLetter"/>
      <w:lvlText w:val="%2.%3.%4.%5.%6.%7.%8."/>
      <w:lvlJc w:val="left"/>
      <w:pPr>
        <w:tabs>
          <w:tab w:val="num" w:pos="3240"/>
        </w:tabs>
        <w:ind w:left="5760" w:hanging="360"/>
      </w:pPr>
    </w:lvl>
    <w:lvl w:ilvl="8">
      <w:start w:val="1"/>
      <w:numFmt w:val="lowerRoman"/>
      <w:lvlText w:val="%2.%3.%4.%5.%6.%7.%8.%9."/>
      <w:lvlJc w:val="right"/>
      <w:pPr>
        <w:tabs>
          <w:tab w:val="num" w:pos="3600"/>
        </w:tabs>
        <w:ind w:left="6480" w:hanging="180"/>
      </w:pPr>
    </w:lvl>
  </w:abstractNum>
  <w:abstractNum w:abstractNumId="4">
    <w:nsid w:val="58B14F0B"/>
    <w:multiLevelType w:val="multilevel"/>
    <w:tmpl w:val="2F8C5CE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5EF52360"/>
    <w:multiLevelType w:val="multilevel"/>
    <w:tmpl w:val="8A509F8A"/>
    <w:lvl w:ilvl="0">
      <w:start w:val="1"/>
      <w:numFmt w:val="bullet"/>
      <w:lvlText w:val="●"/>
      <w:lvlJc w:val="left"/>
      <w:pPr>
        <w:tabs>
          <w:tab w:val="num" w:pos="720"/>
        </w:tabs>
        <w:ind w:left="720" w:hanging="360"/>
      </w:pPr>
      <w:rPr>
        <w:rFonts w:ascii="Noto Sans Symbols" w:hAnsi="Noto Sans Symbols" w:cs="Noto Sans Symbols"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Noto Sans Symbols" w:hAnsi="Noto Sans Symbols" w:cs="Noto Sans Symbols" w:hint="default"/>
      </w:rPr>
    </w:lvl>
    <w:lvl w:ilvl="3">
      <w:start w:val="1"/>
      <w:numFmt w:val="bullet"/>
      <w:lvlText w:val="▪"/>
      <w:lvlJc w:val="left"/>
      <w:pPr>
        <w:tabs>
          <w:tab w:val="num" w:pos="1800"/>
        </w:tabs>
        <w:ind w:left="2880" w:hanging="360"/>
      </w:pPr>
      <w:rPr>
        <w:rFonts w:ascii="Noto Sans Symbols" w:hAnsi="Noto Sans Symbols" w:cs="Noto Sans Symbols" w:hint="default"/>
      </w:rPr>
    </w:lvl>
    <w:lvl w:ilvl="4">
      <w:start w:val="1"/>
      <w:numFmt w:val="bullet"/>
      <w:lvlText w:val="▪"/>
      <w:lvlJc w:val="left"/>
      <w:pPr>
        <w:tabs>
          <w:tab w:val="num" w:pos="2160"/>
        </w:tabs>
        <w:ind w:left="3600" w:hanging="360"/>
      </w:pPr>
      <w:rPr>
        <w:rFonts w:ascii="Noto Sans Symbols" w:hAnsi="Noto Sans Symbols" w:cs="Noto Sans Symbols" w:hint="default"/>
      </w:rPr>
    </w:lvl>
    <w:lvl w:ilvl="5">
      <w:start w:val="1"/>
      <w:numFmt w:val="bullet"/>
      <w:lvlText w:val="▪"/>
      <w:lvlJc w:val="left"/>
      <w:pPr>
        <w:tabs>
          <w:tab w:val="num" w:pos="2520"/>
        </w:tabs>
        <w:ind w:left="4320" w:hanging="360"/>
      </w:pPr>
      <w:rPr>
        <w:rFonts w:ascii="Noto Sans Symbols" w:hAnsi="Noto Sans Symbols" w:cs="Noto Sans Symbols" w:hint="default"/>
      </w:rPr>
    </w:lvl>
    <w:lvl w:ilvl="6">
      <w:start w:val="1"/>
      <w:numFmt w:val="bullet"/>
      <w:lvlText w:val="▪"/>
      <w:lvlJc w:val="left"/>
      <w:pPr>
        <w:tabs>
          <w:tab w:val="num" w:pos="2880"/>
        </w:tabs>
        <w:ind w:left="5040" w:hanging="360"/>
      </w:pPr>
      <w:rPr>
        <w:rFonts w:ascii="Noto Sans Symbols" w:hAnsi="Noto Sans Symbols" w:cs="Noto Sans Symbols" w:hint="default"/>
      </w:rPr>
    </w:lvl>
    <w:lvl w:ilvl="7">
      <w:start w:val="1"/>
      <w:numFmt w:val="bullet"/>
      <w:lvlText w:val="▪"/>
      <w:lvlJc w:val="left"/>
      <w:pPr>
        <w:tabs>
          <w:tab w:val="num" w:pos="3240"/>
        </w:tabs>
        <w:ind w:left="5760" w:hanging="360"/>
      </w:pPr>
      <w:rPr>
        <w:rFonts w:ascii="Noto Sans Symbols" w:hAnsi="Noto Sans Symbols" w:cs="Noto Sans Symbols" w:hint="default"/>
      </w:rPr>
    </w:lvl>
    <w:lvl w:ilvl="8">
      <w:start w:val="1"/>
      <w:numFmt w:val="bullet"/>
      <w:lvlText w:val="▪"/>
      <w:lvlJc w:val="left"/>
      <w:pPr>
        <w:tabs>
          <w:tab w:val="num" w:pos="3600"/>
        </w:tabs>
        <w:ind w:left="6480" w:hanging="360"/>
      </w:pPr>
      <w:rPr>
        <w:rFonts w:ascii="Noto Sans Symbols" w:hAnsi="Noto Sans Symbols" w:cs="Noto Sans Symbols" w:hint="default"/>
      </w:rPr>
    </w:lvl>
  </w:abstractNum>
  <w:abstractNum w:abstractNumId="6">
    <w:nsid w:val="75AD3972"/>
    <w:multiLevelType w:val="multilevel"/>
    <w:tmpl w:val="0D80496A"/>
    <w:lvl w:ilvl="0">
      <w:start w:val="1"/>
      <w:numFmt w:val="bullet"/>
      <w:lvlText w:val="●"/>
      <w:lvlJc w:val="left"/>
      <w:pPr>
        <w:tabs>
          <w:tab w:val="num" w:pos="720"/>
        </w:tabs>
        <w:ind w:left="720" w:hanging="360"/>
      </w:pPr>
      <w:rPr>
        <w:rFonts w:ascii="Noto Sans Symbols" w:hAnsi="Noto Sans Symbols" w:cs="Noto Sans Symbols"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Noto Sans Symbols" w:hAnsi="Noto Sans Symbols" w:cs="Noto Sans Symbols" w:hint="default"/>
      </w:rPr>
    </w:lvl>
    <w:lvl w:ilvl="3">
      <w:start w:val="1"/>
      <w:numFmt w:val="bullet"/>
      <w:lvlText w:val="▪"/>
      <w:lvlJc w:val="left"/>
      <w:pPr>
        <w:tabs>
          <w:tab w:val="num" w:pos="1800"/>
        </w:tabs>
        <w:ind w:left="2880" w:hanging="360"/>
      </w:pPr>
      <w:rPr>
        <w:rFonts w:ascii="Noto Sans Symbols" w:hAnsi="Noto Sans Symbols" w:cs="Noto Sans Symbols" w:hint="default"/>
      </w:rPr>
    </w:lvl>
    <w:lvl w:ilvl="4">
      <w:start w:val="1"/>
      <w:numFmt w:val="bullet"/>
      <w:lvlText w:val="▪"/>
      <w:lvlJc w:val="left"/>
      <w:pPr>
        <w:tabs>
          <w:tab w:val="num" w:pos="2160"/>
        </w:tabs>
        <w:ind w:left="3600" w:hanging="360"/>
      </w:pPr>
      <w:rPr>
        <w:rFonts w:ascii="Noto Sans Symbols" w:hAnsi="Noto Sans Symbols" w:cs="Noto Sans Symbols" w:hint="default"/>
      </w:rPr>
    </w:lvl>
    <w:lvl w:ilvl="5">
      <w:start w:val="1"/>
      <w:numFmt w:val="bullet"/>
      <w:lvlText w:val="▪"/>
      <w:lvlJc w:val="left"/>
      <w:pPr>
        <w:tabs>
          <w:tab w:val="num" w:pos="2520"/>
        </w:tabs>
        <w:ind w:left="4320" w:hanging="360"/>
      </w:pPr>
      <w:rPr>
        <w:rFonts w:ascii="Noto Sans Symbols" w:hAnsi="Noto Sans Symbols" w:cs="Noto Sans Symbols" w:hint="default"/>
      </w:rPr>
    </w:lvl>
    <w:lvl w:ilvl="6">
      <w:start w:val="1"/>
      <w:numFmt w:val="bullet"/>
      <w:lvlText w:val="▪"/>
      <w:lvlJc w:val="left"/>
      <w:pPr>
        <w:tabs>
          <w:tab w:val="num" w:pos="2880"/>
        </w:tabs>
        <w:ind w:left="5040" w:hanging="360"/>
      </w:pPr>
      <w:rPr>
        <w:rFonts w:ascii="Noto Sans Symbols" w:hAnsi="Noto Sans Symbols" w:cs="Noto Sans Symbols" w:hint="default"/>
      </w:rPr>
    </w:lvl>
    <w:lvl w:ilvl="7">
      <w:start w:val="1"/>
      <w:numFmt w:val="bullet"/>
      <w:lvlText w:val="▪"/>
      <w:lvlJc w:val="left"/>
      <w:pPr>
        <w:tabs>
          <w:tab w:val="num" w:pos="3240"/>
        </w:tabs>
        <w:ind w:left="5760" w:hanging="360"/>
      </w:pPr>
      <w:rPr>
        <w:rFonts w:ascii="Noto Sans Symbols" w:hAnsi="Noto Sans Symbols" w:cs="Noto Sans Symbols" w:hint="default"/>
      </w:rPr>
    </w:lvl>
    <w:lvl w:ilvl="8">
      <w:start w:val="1"/>
      <w:numFmt w:val="bullet"/>
      <w:lvlText w:val="▪"/>
      <w:lvlJc w:val="left"/>
      <w:pPr>
        <w:tabs>
          <w:tab w:val="num" w:pos="3600"/>
        </w:tabs>
        <w:ind w:left="6480" w:hanging="360"/>
      </w:pPr>
      <w:rPr>
        <w:rFonts w:ascii="Noto Sans Symbols" w:hAnsi="Noto Sans Symbols" w:cs="Noto Sans Symbols" w:hint="default"/>
      </w:rPr>
    </w:lvl>
  </w:abstractNum>
  <w:abstractNum w:abstractNumId="7">
    <w:nsid w:val="7741534D"/>
    <w:multiLevelType w:val="multilevel"/>
    <w:tmpl w:val="D1286F60"/>
    <w:lvl w:ilvl="0">
      <w:start w:val="4"/>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2.%3."/>
      <w:lvlJc w:val="right"/>
      <w:pPr>
        <w:tabs>
          <w:tab w:val="num" w:pos="1440"/>
        </w:tabs>
        <w:ind w:left="2160" w:hanging="180"/>
      </w:pPr>
    </w:lvl>
    <w:lvl w:ilvl="3">
      <w:start w:val="1"/>
      <w:numFmt w:val="decimal"/>
      <w:lvlText w:val="%2.%3.%4."/>
      <w:lvlJc w:val="left"/>
      <w:pPr>
        <w:tabs>
          <w:tab w:val="num" w:pos="1800"/>
        </w:tabs>
        <w:ind w:left="2880" w:hanging="360"/>
      </w:pPr>
    </w:lvl>
    <w:lvl w:ilvl="4">
      <w:start w:val="1"/>
      <w:numFmt w:val="lowerLetter"/>
      <w:lvlText w:val="%2.%3.%4.%5."/>
      <w:lvlJc w:val="left"/>
      <w:pPr>
        <w:tabs>
          <w:tab w:val="num" w:pos="2160"/>
        </w:tabs>
        <w:ind w:left="3600" w:hanging="360"/>
      </w:pPr>
    </w:lvl>
    <w:lvl w:ilvl="5">
      <w:start w:val="1"/>
      <w:numFmt w:val="lowerRoman"/>
      <w:lvlText w:val="%2.%3.%4.%5.%6."/>
      <w:lvlJc w:val="right"/>
      <w:pPr>
        <w:tabs>
          <w:tab w:val="num" w:pos="2520"/>
        </w:tabs>
        <w:ind w:left="4320" w:hanging="180"/>
      </w:pPr>
    </w:lvl>
    <w:lvl w:ilvl="6">
      <w:start w:val="1"/>
      <w:numFmt w:val="decimal"/>
      <w:lvlText w:val="%2.%3.%4.%5.%6.%7."/>
      <w:lvlJc w:val="left"/>
      <w:pPr>
        <w:tabs>
          <w:tab w:val="num" w:pos="2880"/>
        </w:tabs>
        <w:ind w:left="5040" w:hanging="360"/>
      </w:pPr>
    </w:lvl>
    <w:lvl w:ilvl="7">
      <w:start w:val="1"/>
      <w:numFmt w:val="lowerLetter"/>
      <w:lvlText w:val="%2.%3.%4.%5.%6.%7.%8."/>
      <w:lvlJc w:val="left"/>
      <w:pPr>
        <w:tabs>
          <w:tab w:val="num" w:pos="3240"/>
        </w:tabs>
        <w:ind w:left="5760" w:hanging="360"/>
      </w:pPr>
    </w:lvl>
    <w:lvl w:ilvl="8">
      <w:start w:val="1"/>
      <w:numFmt w:val="lowerRoman"/>
      <w:lvlText w:val="%2.%3.%4.%5.%6.%7.%8.%9."/>
      <w:lvlJc w:val="right"/>
      <w:pPr>
        <w:tabs>
          <w:tab w:val="num" w:pos="3600"/>
        </w:tabs>
        <w:ind w:left="6480" w:hanging="180"/>
      </w:pPr>
    </w:lvl>
  </w:abstractNum>
  <w:num w:numId="1">
    <w:abstractNumId w:val="2"/>
  </w:num>
  <w:num w:numId="2">
    <w:abstractNumId w:val="1"/>
  </w:num>
  <w:num w:numId="3">
    <w:abstractNumId w:val="6"/>
  </w:num>
  <w:num w:numId="4">
    <w:abstractNumId w:val="5"/>
  </w:num>
  <w:num w:numId="5">
    <w:abstractNumId w:val="7"/>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D744D"/>
    <w:rsid w:val="0012764F"/>
    <w:rsid w:val="003A581A"/>
    <w:rsid w:val="00651E37"/>
    <w:rsid w:val="00657CAF"/>
    <w:rsid w:val="00667218"/>
    <w:rsid w:val="007D744D"/>
    <w:rsid w:val="00830149"/>
    <w:rsid w:val="009B5770"/>
    <w:rsid w:val="009E3207"/>
    <w:rsid w:val="00A60449"/>
    <w:rsid w:val="00B5651B"/>
    <w:rsid w:val="00C1068D"/>
    <w:rsid w:val="00C75E00"/>
    <w:rsid w:val="00C83CA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sz w:val="24"/>
      <w:szCs w:val="24"/>
      <w:lang w:val="en-GB" w:eastAsia="ar-SA"/>
    </w:rPr>
  </w:style>
  <w:style w:type="paragraph" w:styleId="Ttulo1">
    <w:name w:val="heading 1"/>
    <w:basedOn w:val="Normal"/>
    <w:next w:val="Textoindependiente"/>
    <w:qFormat/>
    <w:pPr>
      <w:spacing w:before="28" w:after="28"/>
      <w:outlineLvl w:val="0"/>
    </w:pPr>
    <w:rPr>
      <w:rFonts w:eastAsia="Times New Roman" w:cs="Times New Roman"/>
      <w:b/>
      <w:bCs/>
      <w:kern w:val="2"/>
      <w:sz w:val="48"/>
      <w:szCs w:val="48"/>
    </w:rPr>
  </w:style>
  <w:style w:type="paragraph" w:styleId="Ttulo2">
    <w:name w:val="heading 2"/>
    <w:basedOn w:val="Normal"/>
    <w:next w:val="Textoindependiente"/>
    <w:qFormat/>
    <w:pPr>
      <w:spacing w:before="28" w:after="28"/>
      <w:outlineLvl w:val="1"/>
    </w:pPr>
    <w:rPr>
      <w:rFonts w:ascii="Times New Roman" w:eastAsia="Times New Roman" w:hAnsi="Times New Roman" w:cs="Times New Roman"/>
      <w:b/>
      <w:bCs/>
      <w:sz w:val="36"/>
      <w:szCs w:val="36"/>
    </w:rPr>
  </w:style>
  <w:style w:type="paragraph" w:styleId="Ttulo3">
    <w:name w:val="heading 3"/>
    <w:basedOn w:val="Normal"/>
    <w:next w:val="Textoindependiente"/>
    <w:qFormat/>
    <w:pPr>
      <w:keepNext/>
      <w:keepLines/>
      <w:spacing w:before="40"/>
      <w:outlineLvl w:val="2"/>
    </w:pPr>
    <w:rPr>
      <w:rFonts w:ascii="Calibri Light" w:hAnsi="Calibri Light" w:cs="font375"/>
      <w:color w:val="1F3763"/>
    </w:rPr>
  </w:style>
  <w:style w:type="paragraph" w:styleId="Ttulo4">
    <w:name w:val="heading 4"/>
    <w:basedOn w:val="Normal"/>
    <w:next w:val="Textoindependiente"/>
    <w:qFormat/>
    <w:pPr>
      <w:keepNext/>
      <w:keepLines/>
      <w:spacing w:before="40"/>
      <w:outlineLvl w:val="3"/>
    </w:pPr>
    <w:rPr>
      <w:rFonts w:ascii="Calibri Light" w:hAnsi="Calibri Light" w:cs="font375"/>
      <w:i/>
      <w:iCs/>
      <w:color w:val="2F5496"/>
    </w:rPr>
  </w:style>
  <w:style w:type="paragraph" w:styleId="Ttulo5">
    <w:name w:val="heading 5"/>
    <w:basedOn w:val="Normal"/>
    <w:next w:val="Textoindependiente"/>
    <w:qFormat/>
    <w:pPr>
      <w:keepNext/>
      <w:keepLines/>
      <w:spacing w:before="40"/>
      <w:outlineLvl w:val="4"/>
    </w:pPr>
    <w:rPr>
      <w:rFonts w:ascii="Calibri Light" w:hAnsi="Calibri Light" w:cs="font375"/>
      <w:color w:val="2F5496"/>
    </w:rPr>
  </w:style>
  <w:style w:type="paragraph" w:styleId="Ttulo6">
    <w:name w:val="heading 6"/>
    <w:basedOn w:val="Normal"/>
    <w:next w:val="Textoindependiente"/>
    <w:qFormat/>
    <w:pPr>
      <w:keepNext/>
      <w:keepLines/>
      <w:spacing w:before="40"/>
      <w:outlineLvl w:val="5"/>
    </w:pPr>
    <w:rPr>
      <w:rFonts w:ascii="Calibri Light" w:hAnsi="Calibri Light" w:cs="font375"/>
      <w:color w:val="1F376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qFormat/>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Arial" w:eastAsia="Arial" w:hAnsi="Arial" w:cs="Arial"/>
      <w:color w:val="000000"/>
      <w:sz w:val="32"/>
      <w:szCs w:val="32"/>
      <w:lang w:val="es-ES"/>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Noto Sans Symbols" w:hAnsi="Noto Sans Symbols" w:cs="Noto Sans Symbols"/>
    </w:rPr>
  </w:style>
  <w:style w:type="character" w:customStyle="1" w:styleId="WW8Num3z1">
    <w:name w:val="WW8Num3z1"/>
    <w:qFormat/>
    <w:rPr>
      <w:rFonts w:ascii="Courier New" w:hAnsi="Courier New" w:cs="Courier New"/>
    </w:rPr>
  </w:style>
  <w:style w:type="character" w:customStyle="1" w:styleId="WW8Num4z0">
    <w:name w:val="WW8Num4z0"/>
    <w:qFormat/>
    <w:rPr>
      <w:rFonts w:ascii="Noto Sans Symbols" w:hAnsi="Noto Sans Symbols" w:cs="Noto Sans Symbols"/>
      <w:lang w:val="es-ES"/>
    </w:rPr>
  </w:style>
  <w:style w:type="character" w:customStyle="1" w:styleId="WW8Num4z1">
    <w:name w:val="WW8Num4z1"/>
    <w:qFormat/>
    <w:rPr>
      <w:rFonts w:ascii="Courier New" w:hAnsi="Courier New" w:cs="Courier New"/>
    </w:rPr>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cs="Arial"/>
      <w:lang w:val="es-ES"/>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rPr>
      <w:rFonts w:cs="Arial"/>
      <w:lang w:val="es-ES"/>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EnlacedeInternet">
    <w:name w:val="Enlace de Internet"/>
    <w:basedOn w:val="Fuentedeprrafopredeter1"/>
    <w:rPr>
      <w:color w:val="000000"/>
      <w:u w:val="single"/>
    </w:rPr>
  </w:style>
  <w:style w:type="character" w:customStyle="1" w:styleId="Ttulo1Car">
    <w:name w:val="Título 1 Car"/>
    <w:basedOn w:val="Fuentedeprrafopredeter1"/>
    <w:qFormat/>
    <w:rPr>
      <w:rFonts w:eastAsia="Times New Roman" w:cs="Times New Roman"/>
      <w:b/>
      <w:bCs/>
      <w:kern w:val="2"/>
      <w:sz w:val="48"/>
      <w:szCs w:val="48"/>
    </w:rPr>
  </w:style>
  <w:style w:type="character" w:customStyle="1" w:styleId="Ttulo2Car">
    <w:name w:val="Título 2 Car"/>
    <w:basedOn w:val="Fuentedeprrafopredeter1"/>
    <w:qFormat/>
    <w:rPr>
      <w:rFonts w:ascii="Times New Roman" w:eastAsia="Times New Roman" w:hAnsi="Times New Roman" w:cs="Times New Roman"/>
      <w:b/>
      <w:bCs/>
      <w:sz w:val="36"/>
      <w:szCs w:val="36"/>
    </w:rPr>
  </w:style>
  <w:style w:type="character" w:customStyle="1" w:styleId="PuestoCar">
    <w:name w:val="Puesto Car"/>
    <w:basedOn w:val="Fuentedeprrafopredeter1"/>
    <w:qFormat/>
    <w:rPr>
      <w:rFonts w:ascii="Calibri Light" w:hAnsi="Calibri Light" w:cs="font375"/>
      <w:spacing w:val="-10"/>
      <w:kern w:val="2"/>
      <w:sz w:val="56"/>
      <w:szCs w:val="56"/>
    </w:rPr>
  </w:style>
  <w:style w:type="character" w:customStyle="1" w:styleId="Ttulo3Car">
    <w:name w:val="Título 3 Car"/>
    <w:basedOn w:val="Fuentedeprrafopredeter1"/>
    <w:qFormat/>
    <w:rPr>
      <w:rFonts w:ascii="Calibri Light" w:hAnsi="Calibri Light" w:cs="font375"/>
      <w:color w:val="1F3763"/>
    </w:rPr>
  </w:style>
  <w:style w:type="character" w:customStyle="1" w:styleId="apple-tab-span">
    <w:name w:val="apple-tab-span"/>
    <w:basedOn w:val="Fuentedeprrafopredeter1"/>
    <w:qFormat/>
  </w:style>
  <w:style w:type="character" w:customStyle="1" w:styleId="PiedepginaCar">
    <w:name w:val="Pie de página Car"/>
    <w:basedOn w:val="Fuentedeprrafopredeter1"/>
    <w:qFormat/>
  </w:style>
  <w:style w:type="character" w:customStyle="1" w:styleId="Nmerodepgina1">
    <w:name w:val="Número de página1"/>
    <w:basedOn w:val="Fuentedeprrafopredeter1"/>
    <w:qFormat/>
  </w:style>
  <w:style w:type="character" w:customStyle="1" w:styleId="EncabezadoCar">
    <w:name w:val="Encabezado Car"/>
    <w:basedOn w:val="Fuentedeprrafopredeter1"/>
    <w:qFormat/>
  </w:style>
  <w:style w:type="character" w:customStyle="1" w:styleId="UnresolvedMention">
    <w:name w:val="Unresolved Mention"/>
    <w:basedOn w:val="Fuentedeprrafopredeter1"/>
    <w:qFormat/>
    <w:rPr>
      <w:color w:val="605E5C"/>
    </w:rPr>
  </w:style>
  <w:style w:type="character" w:customStyle="1" w:styleId="EnlacedeInternetvisitado">
    <w:name w:val="Enlace de Internet visitado"/>
    <w:basedOn w:val="Fuentedeprrafopredeter1"/>
    <w:rPr>
      <w:color w:val="954F72"/>
      <w:u w:val="single"/>
    </w:rPr>
  </w:style>
  <w:style w:type="character" w:customStyle="1" w:styleId="SubttuloCar">
    <w:name w:val="Subtítulo Car"/>
    <w:basedOn w:val="Fuentedeprrafopredeter1"/>
    <w:qFormat/>
    <w:rPr>
      <w:rFonts w:cs="font375"/>
      <w:color w:val="5A5A5A"/>
      <w:spacing w:val="15"/>
      <w:sz w:val="22"/>
      <w:szCs w:val="22"/>
    </w:rPr>
  </w:style>
  <w:style w:type="character" w:customStyle="1" w:styleId="nfasissutil1">
    <w:name w:val="Énfasis sutil1"/>
    <w:basedOn w:val="Fuentedeprrafopredeter1"/>
    <w:qFormat/>
    <w:rPr>
      <w:i/>
      <w:iCs/>
      <w:color w:val="404040"/>
    </w:rPr>
  </w:style>
  <w:style w:type="character" w:customStyle="1" w:styleId="Ttulo4Car">
    <w:name w:val="Título 4 Car"/>
    <w:basedOn w:val="Fuentedeprrafopredeter1"/>
    <w:qFormat/>
    <w:rPr>
      <w:rFonts w:ascii="Calibri Light" w:hAnsi="Calibri Light" w:cs="font375"/>
      <w:i/>
      <w:iCs/>
      <w:color w:val="2F5496"/>
    </w:rPr>
  </w:style>
  <w:style w:type="character" w:customStyle="1" w:styleId="Ttulo5Car">
    <w:name w:val="Título 5 Car"/>
    <w:basedOn w:val="Fuentedeprrafopredeter1"/>
    <w:qFormat/>
    <w:rPr>
      <w:rFonts w:ascii="Calibri Light" w:hAnsi="Calibri Light" w:cs="font375"/>
      <w:color w:val="2F5496"/>
    </w:rPr>
  </w:style>
  <w:style w:type="character" w:customStyle="1" w:styleId="Ttulo6Car">
    <w:name w:val="Título 6 Car"/>
    <w:basedOn w:val="Fuentedeprrafopredeter1"/>
    <w:qFormat/>
    <w:rPr>
      <w:rFonts w:ascii="Calibri Light" w:hAnsi="Calibri Light" w:cs="font375"/>
      <w:color w:val="1F3763"/>
    </w:rPr>
  </w:style>
  <w:style w:type="character" w:customStyle="1" w:styleId="Enlacedelndice">
    <w:name w:val="Enlace del índice"/>
    <w:qFormat/>
  </w:style>
  <w:style w:type="paragraph" w:customStyle="1" w:styleId="Ttulo10">
    <w:name w:val="Título1"/>
    <w:basedOn w:val="Normal"/>
    <w:next w:val="Textoindependiente"/>
    <w:qFormat/>
    <w:pPr>
      <w:keepNext/>
      <w:spacing w:before="240" w:after="120"/>
    </w:pPr>
    <w:rPr>
      <w:rFonts w:ascii="Liberation Sans;Arial" w:eastAsia="Microsoft YaHei" w:hAnsi="Liberation Sans;Arial"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ascii="Liberation Serif" w:hAnsi="Liberation Serif" w:cs="Arial"/>
    </w:rPr>
  </w:style>
  <w:style w:type="paragraph" w:styleId="Epgrafe">
    <w:name w:val="caption"/>
    <w:basedOn w:val="Normal"/>
    <w:qFormat/>
    <w:pPr>
      <w:suppressLineNumbers/>
      <w:spacing w:before="120" w:after="120"/>
    </w:pPr>
    <w:rPr>
      <w:rFonts w:ascii="Liberation Serif;Times New Roma" w:hAnsi="Liberation Serif;Times New Roma" w:cs="Arial"/>
      <w:i/>
      <w:iCs/>
    </w:rPr>
  </w:style>
  <w:style w:type="paragraph" w:customStyle="1" w:styleId="ndice">
    <w:name w:val="Índice"/>
    <w:basedOn w:val="Normal"/>
    <w:qFormat/>
    <w:pPr>
      <w:suppressLineNumbers/>
    </w:pPr>
    <w:rPr>
      <w:rFonts w:ascii="Liberation Serif" w:hAnsi="Liberation Serif" w:cs="Arial"/>
    </w:rPr>
  </w:style>
  <w:style w:type="paragraph" w:customStyle="1" w:styleId="Encabezado1">
    <w:name w:val="Encabezado1"/>
    <w:basedOn w:val="Normal"/>
    <w:next w:val="Textoindependiente"/>
    <w:qFormat/>
    <w:pPr>
      <w:keepNext/>
      <w:spacing w:before="240" w:after="120"/>
    </w:pPr>
    <w:rPr>
      <w:rFonts w:ascii="Arial" w:eastAsia="Microsoft YaHei" w:hAnsi="Arial" w:cs="Arial"/>
      <w:sz w:val="28"/>
      <w:szCs w:val="28"/>
    </w:rPr>
  </w:style>
  <w:style w:type="paragraph" w:customStyle="1" w:styleId="Etiqueta">
    <w:name w:val="Etiqueta"/>
    <w:basedOn w:val="Normal"/>
    <w:qFormat/>
    <w:pPr>
      <w:suppressLineNumbers/>
      <w:spacing w:before="120" w:after="120"/>
    </w:pPr>
    <w:rPr>
      <w:rFonts w:cs="Arial"/>
      <w:i/>
      <w:iCs/>
    </w:rPr>
  </w:style>
  <w:style w:type="paragraph" w:styleId="Ttulo">
    <w:name w:val="Title"/>
    <w:basedOn w:val="Normal"/>
    <w:next w:val="Subttulo"/>
    <w:qFormat/>
    <w:pPr>
      <w:keepNext/>
      <w:spacing w:before="240" w:after="120"/>
    </w:pPr>
    <w:rPr>
      <w:rFonts w:ascii="Calibri Light" w:eastAsia="Microsoft YaHei" w:hAnsi="Calibri Light" w:cs="font375"/>
      <w:b/>
      <w:bCs/>
      <w:spacing w:val="-10"/>
      <w:kern w:val="2"/>
      <w:sz w:val="56"/>
      <w:szCs w:val="56"/>
    </w:rPr>
  </w:style>
  <w:style w:type="paragraph" w:styleId="Subttulo">
    <w:name w:val="Subtitle"/>
    <w:basedOn w:val="Normal"/>
    <w:next w:val="Textoindependiente"/>
    <w:qFormat/>
    <w:pPr>
      <w:spacing w:after="160"/>
    </w:pPr>
    <w:rPr>
      <w:i/>
      <w:iCs/>
      <w:color w:val="5A5A5A"/>
      <w:sz w:val="22"/>
      <w:szCs w:val="22"/>
    </w:rPr>
  </w:style>
  <w:style w:type="paragraph" w:customStyle="1" w:styleId="Descripcin1">
    <w:name w:val="Descripción1"/>
    <w:basedOn w:val="Normal"/>
    <w:qFormat/>
    <w:pPr>
      <w:suppressLineNumbers/>
      <w:spacing w:before="120" w:after="120"/>
    </w:pPr>
    <w:rPr>
      <w:rFonts w:ascii="Liberation Serif" w:hAnsi="Liberation Serif" w:cs="Arial"/>
      <w:i/>
      <w:iCs/>
    </w:rPr>
  </w:style>
  <w:style w:type="paragraph" w:styleId="NormalWeb">
    <w:name w:val="Normal (Web)"/>
    <w:basedOn w:val="Normal"/>
    <w:qFormat/>
    <w:pPr>
      <w:spacing w:before="28" w:after="28"/>
    </w:pPr>
    <w:rPr>
      <w:rFonts w:ascii="Times New Roman" w:eastAsia="Times New Roman" w:hAnsi="Times New Roman" w:cs="Times New Roman"/>
    </w:rPr>
  </w:style>
  <w:style w:type="paragraph" w:customStyle="1" w:styleId="Prrafodelista1">
    <w:name w:val="Párrafo de lista1"/>
    <w:basedOn w:val="Normal"/>
    <w:qFormat/>
    <w:pPr>
      <w:ind w:left="720"/>
    </w:pPr>
  </w:style>
  <w:style w:type="paragraph" w:customStyle="1" w:styleId="Cabeceraypie">
    <w:name w:val="Cabecera y pie"/>
    <w:basedOn w:val="Normal"/>
    <w:qFormat/>
  </w:style>
  <w:style w:type="paragraph" w:styleId="Piedepgina">
    <w:name w:val="footer"/>
    <w:basedOn w:val="Normal"/>
    <w:pPr>
      <w:suppressLineNumbers/>
      <w:tabs>
        <w:tab w:val="center" w:pos="4513"/>
        <w:tab w:val="right" w:pos="9026"/>
      </w:tabs>
    </w:pPr>
  </w:style>
  <w:style w:type="paragraph" w:styleId="Encabezado">
    <w:name w:val="header"/>
    <w:basedOn w:val="Normal"/>
    <w:pPr>
      <w:suppressLineNumbers/>
      <w:tabs>
        <w:tab w:val="center" w:pos="4513"/>
        <w:tab w:val="right" w:pos="9026"/>
      </w:tabs>
    </w:pPr>
  </w:style>
  <w:style w:type="paragraph" w:customStyle="1" w:styleId="Sinespaciado1">
    <w:name w:val="Sin espaciado1"/>
    <w:qFormat/>
    <w:rPr>
      <w:rFonts w:ascii="Calibri" w:eastAsia="Calibri" w:hAnsi="Calibri" w:cs="Calibri"/>
      <w:sz w:val="24"/>
      <w:szCs w:val="24"/>
      <w:lang w:val="en-GB" w:eastAsia="ar-SA"/>
    </w:rPr>
  </w:style>
  <w:style w:type="paragraph" w:styleId="Prrafodelista">
    <w:name w:val="List Paragraph"/>
    <w:basedOn w:val="Normal"/>
    <w:qFormat/>
    <w:pPr>
      <w:ind w:left="708"/>
    </w:pPr>
  </w:style>
  <w:style w:type="paragraph" w:styleId="Ttulodendice">
    <w:name w:val="index heading"/>
    <w:basedOn w:val="Ttulo10"/>
    <w:pPr>
      <w:suppressLineNumbers/>
    </w:pPr>
    <w:rPr>
      <w:b/>
      <w:bCs/>
      <w:sz w:val="32"/>
      <w:szCs w:val="32"/>
    </w:rPr>
  </w:style>
  <w:style w:type="paragraph" w:styleId="Encabezadodelista">
    <w:name w:val="toa heading"/>
    <w:basedOn w:val="Ttulodendice"/>
  </w:style>
  <w:style w:type="paragraph" w:styleId="TDC1">
    <w:name w:val="toc 1"/>
    <w:basedOn w:val="ndice"/>
    <w:uiPriority w:val="39"/>
    <w:pPr>
      <w:tabs>
        <w:tab w:val="right" w:leader="dot" w:pos="9026"/>
      </w:tabs>
    </w:pPr>
  </w:style>
  <w:style w:type="paragraph" w:styleId="TDC2">
    <w:name w:val="toc 2"/>
    <w:basedOn w:val="ndice"/>
    <w:uiPriority w:val="39"/>
    <w:pPr>
      <w:tabs>
        <w:tab w:val="right" w:leader="dot" w:pos="8743"/>
      </w:tabs>
      <w:ind w:left="283"/>
    </w:pPr>
  </w:style>
  <w:style w:type="paragraph" w:styleId="TDC3">
    <w:name w:val="toc 3"/>
    <w:basedOn w:val="ndice"/>
    <w:uiPriority w:val="39"/>
    <w:pPr>
      <w:tabs>
        <w:tab w:val="right" w:leader="dot" w:pos="8460"/>
      </w:tabs>
      <w:ind w:left="566"/>
    </w:pPr>
  </w:style>
  <w:style w:type="paragraph" w:styleId="Textodeglobo">
    <w:name w:val="Balloon Text"/>
    <w:basedOn w:val="Normal"/>
    <w:link w:val="TextodegloboCar"/>
    <w:uiPriority w:val="99"/>
    <w:semiHidden/>
    <w:unhideWhenUsed/>
    <w:rsid w:val="00A60449"/>
    <w:rPr>
      <w:rFonts w:ascii="Tahoma" w:hAnsi="Tahoma" w:cs="Tahoma"/>
      <w:sz w:val="16"/>
      <w:szCs w:val="16"/>
    </w:rPr>
  </w:style>
  <w:style w:type="character" w:customStyle="1" w:styleId="TextodegloboCar">
    <w:name w:val="Texto de globo Car"/>
    <w:basedOn w:val="Fuentedeprrafopredeter"/>
    <w:link w:val="Textodeglobo"/>
    <w:uiPriority w:val="99"/>
    <w:semiHidden/>
    <w:rsid w:val="00A60449"/>
    <w:rPr>
      <w:rFonts w:ascii="Tahoma" w:eastAsia="Calibri" w:hAnsi="Tahoma" w:cs="Tahoma"/>
      <w:sz w:val="16"/>
      <w:szCs w:val="16"/>
      <w:lang w:val="en-GB" w:eastAsia="ar-SA"/>
    </w:rPr>
  </w:style>
  <w:style w:type="character" w:styleId="Hipervnculo">
    <w:name w:val="Hyperlink"/>
    <w:basedOn w:val="Fuentedeprrafopredeter"/>
    <w:uiPriority w:val="99"/>
    <w:unhideWhenUsed/>
    <w:rsid w:val="003A581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youtube.com/watch?v=GYZCrKPYGw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H:/Hable/hableoneupdate/._5-hable-one-alphabets-and-punctuation-manual.doc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9C713-7F4B-44A3-8602-6E7DD5403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27</Pages>
  <Words>6291</Words>
  <Characters>34602</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40812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docId F4B941756C78E552FF87789C54D97446</cp:keywords>
  <dc:description/>
  <cp:lastModifiedBy>Lobillo</cp:lastModifiedBy>
  <cp:revision>39</cp:revision>
  <dcterms:created xsi:type="dcterms:W3CDTF">2022-07-21T18:13:00Z</dcterms:created>
  <dcterms:modified xsi:type="dcterms:W3CDTF">2022-07-22T18:16:00Z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